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45" w:rsidRPr="002976C7" w:rsidRDefault="008E2345">
      <w:pPr>
        <w:rPr>
          <w:rFonts w:ascii="Arial" w:hAnsi="Arial" w:cs="Arial"/>
        </w:rPr>
      </w:pPr>
    </w:p>
    <w:p w:rsidR="008E2345" w:rsidRPr="002976C7" w:rsidRDefault="003379D0" w:rsidP="00A23ECB">
      <w:pPr>
        <w:pStyle w:val="Heading5"/>
        <w:rPr>
          <w:rFonts w:ascii="Arial" w:hAnsi="Arial" w:cs="Arial"/>
          <w:b w:val="0"/>
          <w:sz w:val="20"/>
        </w:rPr>
      </w:pPr>
      <w:r>
        <w:rPr>
          <w:rFonts w:ascii="細明體_HKSCS" w:eastAsia="細明體_HKSCS" w:hAnsi="細明體_HKSCS" w:cs="Arial" w:hint="eastAsia"/>
          <w:bCs/>
          <w:lang w:val="en-US"/>
        </w:rPr>
        <w:t>特寫</w:t>
      </w:r>
    </w:p>
    <w:p w:rsidR="008E2345" w:rsidRPr="00365616" w:rsidRDefault="008E2345" w:rsidP="008E2345">
      <w:pPr>
        <w:jc w:val="both"/>
        <w:rPr>
          <w:rFonts w:ascii="Arial" w:hAnsi="Arial" w:cs="Arial"/>
          <w:sz w:val="16"/>
          <w:szCs w:val="16"/>
        </w:rPr>
      </w:pPr>
      <w:r w:rsidRPr="00365616">
        <w:rPr>
          <w:rFonts w:ascii="Arial" w:hAnsi="Arial" w:cs="Arial"/>
          <w:sz w:val="16"/>
          <w:szCs w:val="16"/>
        </w:rPr>
        <w:t xml:space="preserve"> </w:t>
      </w:r>
    </w:p>
    <w:p w:rsidR="00047967" w:rsidRPr="00047967" w:rsidRDefault="00047967" w:rsidP="00047967">
      <w:pPr>
        <w:jc w:val="both"/>
        <w:rPr>
          <w:rFonts w:ascii="Arial" w:hAnsi="Arial" w:cs="Arial"/>
          <w:sz w:val="20"/>
          <w:szCs w:val="20"/>
        </w:rPr>
      </w:pPr>
      <w:r w:rsidRPr="00047967">
        <w:rPr>
          <w:rFonts w:ascii="Arial" w:hAnsi="Arial" w:cs="Arial" w:hint="eastAsia"/>
          <w:sz w:val="20"/>
          <w:szCs w:val="20"/>
        </w:rPr>
        <w:t>香港國際賽事已舉辦多年，「好爸爸」是至今唯一成功三奪頭馬的賽駒，牠曾連勝三屆香港一哩錦標。現今國際馬壇另一星級賽駒「美麗傳承」，則於去年蟬聯香港一哩錦標，今年將力爭三連捷，但牠最近兩仗均無功而回，且看今仗能否及時回復勇態。這匹全球評分最高一哩馬上仗敗於不斷進步的「夏威夷」蹄下，今仗將與該駒再度交鋒，同時也要面對海外勁敵的挑戰。</w:t>
      </w:r>
    </w:p>
    <w:p w:rsidR="00047967" w:rsidRPr="00047967" w:rsidRDefault="00047967" w:rsidP="00047967">
      <w:pPr>
        <w:jc w:val="both"/>
        <w:rPr>
          <w:rFonts w:ascii="Arial" w:hAnsi="Arial" w:cs="Arial"/>
          <w:sz w:val="20"/>
          <w:szCs w:val="20"/>
        </w:rPr>
      </w:pPr>
      <w:r w:rsidRPr="00047967">
        <w:rPr>
          <w:rFonts w:ascii="Arial" w:hAnsi="Arial" w:cs="Arial"/>
          <w:sz w:val="20"/>
          <w:szCs w:val="20"/>
        </w:rPr>
        <w:t xml:space="preserve"> </w:t>
      </w:r>
    </w:p>
    <w:p w:rsidR="00ED6F26" w:rsidRDefault="00047967" w:rsidP="00047967">
      <w:pPr>
        <w:jc w:val="both"/>
        <w:rPr>
          <w:rFonts w:ascii="Arial" w:hAnsi="Arial" w:cs="Arial"/>
          <w:sz w:val="20"/>
          <w:szCs w:val="20"/>
        </w:rPr>
      </w:pPr>
      <w:r w:rsidRPr="00047967">
        <w:rPr>
          <w:rFonts w:ascii="Arial" w:hAnsi="Arial" w:cs="Arial" w:hint="eastAsia"/>
          <w:sz w:val="20"/>
          <w:szCs w:val="20"/>
        </w:rPr>
        <w:t>多匹日本佳駟將列陣今屆香港一哩錦標，其中「冠軍車手」</w:t>
      </w:r>
      <w:r w:rsidRPr="00047967">
        <w:rPr>
          <w:rFonts w:ascii="Arial" w:hAnsi="Arial" w:cs="Arial" w:hint="eastAsia"/>
          <w:sz w:val="20"/>
          <w:szCs w:val="20"/>
        </w:rPr>
        <w:t>6</w:t>
      </w:r>
      <w:r w:rsidRPr="00047967">
        <w:rPr>
          <w:rFonts w:ascii="Arial" w:hAnsi="Arial" w:cs="Arial" w:hint="eastAsia"/>
          <w:sz w:val="20"/>
          <w:szCs w:val="20"/>
        </w:rPr>
        <w:t>月在一級賽安田紀念賽中擊敗「杏目」掄元，上週則在一級賽一哩冠軍賽中戰勝「野田優驥」，攻下日本兩項主要一哩賽事。日本馬王「滿樂時」正是先贏得該兩項一哩賽，其後再於</w:t>
      </w:r>
      <w:r w:rsidRPr="00047967">
        <w:rPr>
          <w:rFonts w:ascii="Arial" w:hAnsi="Arial" w:cs="Arial" w:hint="eastAsia"/>
          <w:sz w:val="20"/>
          <w:szCs w:val="20"/>
        </w:rPr>
        <w:t>2015</w:t>
      </w:r>
      <w:r w:rsidRPr="00047967">
        <w:rPr>
          <w:rFonts w:ascii="Arial" w:hAnsi="Arial" w:cs="Arial" w:hint="eastAsia"/>
          <w:sz w:val="20"/>
          <w:szCs w:val="20"/>
        </w:rPr>
        <w:t>年勝出香港一哩錦標。其他來自日本的參賽馬還有兩勝一級賽的「頌讚火星」、一級賽冠軍雌馬「樸素無華」及頂班佳駟「波斯劍客」。</w:t>
      </w:r>
    </w:p>
    <w:p w:rsidR="00047967" w:rsidRPr="00365616" w:rsidRDefault="00047967" w:rsidP="00047967">
      <w:pPr>
        <w:jc w:val="both"/>
        <w:rPr>
          <w:rFonts w:ascii="Arial" w:hAnsi="Arial" w:cs="Arial"/>
          <w:sz w:val="16"/>
          <w:szCs w:val="16"/>
        </w:rPr>
      </w:pPr>
    </w:p>
    <w:tbl>
      <w:tblPr>
        <w:tblW w:w="10884" w:type="dxa"/>
        <w:tblLayout w:type="fixed"/>
        <w:tblCellMar>
          <w:left w:w="57" w:type="dxa"/>
          <w:right w:w="57" w:type="dxa"/>
        </w:tblCellMar>
        <w:tblLook w:val="04A0" w:firstRow="1" w:lastRow="0" w:firstColumn="1" w:lastColumn="0" w:noHBand="0" w:noVBand="1"/>
      </w:tblPr>
      <w:tblGrid>
        <w:gridCol w:w="2634"/>
        <w:gridCol w:w="2808"/>
        <w:gridCol w:w="2634"/>
        <w:gridCol w:w="2808"/>
      </w:tblGrid>
      <w:tr w:rsidR="00565E29" w:rsidRPr="002976C7" w:rsidTr="00AE13E3">
        <w:trPr>
          <w:trHeight w:hRule="exact" w:val="1814"/>
        </w:trPr>
        <w:tc>
          <w:tcPr>
            <w:tcW w:w="2634" w:type="dxa"/>
            <w:shd w:val="clear" w:color="auto" w:fill="auto"/>
          </w:tcPr>
          <w:p w:rsidR="008E2345" w:rsidRPr="002976C7" w:rsidRDefault="0056500F">
            <w:pPr>
              <w:rPr>
                <w:rFonts w:ascii="Arial" w:hAnsi="Arial" w:cs="Arial"/>
                <w:sz w:val="16"/>
                <w:lang w:val="en-US"/>
              </w:rPr>
            </w:pPr>
            <w:bookmarkStart w:id="0" w:name="_GoBack"/>
            <w:r>
              <w:rPr>
                <w:rFonts w:ascii="Arial" w:hAnsi="Arial" w:cs="Arial"/>
                <w:noProof/>
                <w:sz w:val="16"/>
                <w:lang w:val="en-US" w:eastAsia="en-US"/>
              </w:rPr>
              <w:drawing>
                <wp:inline distT="0" distB="0" distL="0" distR="0">
                  <wp:extent cx="1600200" cy="106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K-Beauty Generation-20181209.jpg"/>
                          <pic:cNvPicPr/>
                        </pic:nvPicPr>
                        <pic:blipFill>
                          <a:blip r:embed="rId6"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bookmarkEnd w:id="0"/>
          </w:p>
        </w:tc>
        <w:tc>
          <w:tcPr>
            <w:tcW w:w="2808" w:type="dxa"/>
            <w:shd w:val="clear" w:color="auto" w:fill="auto"/>
          </w:tcPr>
          <w:p w:rsidR="00362247" w:rsidRPr="002976C7" w:rsidRDefault="009D71A3" w:rsidP="00872793">
            <w:pPr>
              <w:spacing w:before="20"/>
              <w:ind w:right="57"/>
              <w:jc w:val="both"/>
              <w:rPr>
                <w:rFonts w:ascii="Arial" w:hAnsi="Arial" w:cs="Arial"/>
                <w:b/>
                <w:sz w:val="16"/>
                <w:lang w:val="en-US"/>
              </w:rPr>
            </w:pPr>
            <w:r w:rsidRPr="009D71A3">
              <w:rPr>
                <w:rFonts w:ascii="Arial" w:hAnsi="Arial" w:cs="Arial" w:hint="eastAsia"/>
                <w:b/>
                <w:sz w:val="16"/>
                <w:lang w:val="en-US"/>
              </w:rPr>
              <w:t>美麗傳承</w:t>
            </w:r>
            <w:r w:rsidR="00362247" w:rsidRPr="002976C7">
              <w:rPr>
                <w:rFonts w:ascii="Arial" w:hAnsi="Arial" w:cs="Arial"/>
                <w:b/>
                <w:sz w:val="16"/>
                <w:lang w:val="en-US"/>
              </w:rPr>
              <w:t xml:space="preserve"> </w:t>
            </w:r>
          </w:p>
          <w:p w:rsidR="00362247" w:rsidRPr="002976C7" w:rsidRDefault="00080019" w:rsidP="00872793">
            <w:pPr>
              <w:spacing w:before="20"/>
              <w:ind w:right="57"/>
              <w:jc w:val="both"/>
              <w:rPr>
                <w:rFonts w:ascii="Arial" w:hAnsi="Arial" w:cs="Arial"/>
                <w:sz w:val="16"/>
                <w:lang w:val="en-US"/>
              </w:rPr>
            </w:pPr>
            <w:r>
              <w:rPr>
                <w:rFonts w:ascii="Arial" w:hAnsi="Arial" w:cs="Arial" w:hint="eastAsia"/>
                <w:sz w:val="16"/>
                <w:lang w:val="en-US"/>
              </w:rPr>
              <w:t>香港</w:t>
            </w:r>
            <w:r w:rsidR="00362247" w:rsidRPr="002976C7">
              <w:rPr>
                <w:rFonts w:ascii="Arial" w:hAnsi="Arial" w:cs="Arial"/>
                <w:sz w:val="16"/>
                <w:lang w:val="en-US"/>
              </w:rPr>
              <w:t xml:space="preserve"> </w:t>
            </w:r>
            <w:r w:rsidR="00ED6F26">
              <w:rPr>
                <w:rFonts w:ascii="Arial" w:hAnsi="Arial" w:cs="Arial"/>
                <w:sz w:val="16"/>
                <w:lang w:val="en-US"/>
              </w:rPr>
              <w:t>7</w:t>
            </w:r>
            <w:r>
              <w:rPr>
                <w:rFonts w:ascii="Arial" w:hAnsi="Arial" w:cs="Arial" w:hint="eastAsia"/>
                <w:sz w:val="16"/>
                <w:lang w:val="en-US"/>
              </w:rPr>
              <w:t>歲閹馬</w:t>
            </w:r>
            <w:r w:rsidR="00362247" w:rsidRPr="002976C7">
              <w:rPr>
                <w:rFonts w:ascii="Arial" w:hAnsi="Arial" w:cs="Arial"/>
                <w:sz w:val="16"/>
                <w:lang w:val="en-US"/>
              </w:rPr>
              <w:t xml:space="preserve"> 12</w:t>
            </w:r>
            <w:r w:rsidR="00ED6F26">
              <w:rPr>
                <w:rFonts w:ascii="Arial" w:hAnsi="Arial" w:cs="Arial"/>
                <w:sz w:val="16"/>
                <w:lang w:val="en-US"/>
              </w:rPr>
              <w:t>7</w:t>
            </w:r>
            <w:r>
              <w:rPr>
                <w:rFonts w:ascii="Arial" w:hAnsi="Arial" w:cs="Arial" w:hint="eastAsia"/>
                <w:sz w:val="16"/>
                <w:lang w:val="en-US"/>
              </w:rPr>
              <w:t>分</w:t>
            </w:r>
          </w:p>
          <w:p w:rsidR="008E2345" w:rsidRPr="002976C7" w:rsidRDefault="007306B4" w:rsidP="00872793">
            <w:pPr>
              <w:spacing w:before="20"/>
              <w:ind w:right="57"/>
              <w:jc w:val="both"/>
              <w:rPr>
                <w:rFonts w:ascii="Arial" w:hAnsi="Arial" w:cs="Arial"/>
                <w:sz w:val="16"/>
                <w:lang w:val="en-US"/>
              </w:rPr>
            </w:pPr>
            <w:r w:rsidRPr="007306B4">
              <w:rPr>
                <w:rFonts w:ascii="Arial" w:hAnsi="Arial" w:cs="Arial" w:hint="eastAsia"/>
                <w:sz w:val="16"/>
                <w:szCs w:val="16"/>
              </w:rPr>
              <w:t>全球評分最高一哩馬，並兩度榮膺香港馬王。已摘下七場一級賽桂冠，包括</w:t>
            </w:r>
            <w:r w:rsidRPr="007306B4">
              <w:rPr>
                <w:rFonts w:ascii="Arial" w:hAnsi="Arial" w:cs="Arial" w:hint="eastAsia"/>
                <w:sz w:val="16"/>
                <w:szCs w:val="16"/>
              </w:rPr>
              <w:t>2017</w:t>
            </w:r>
            <w:r w:rsidRPr="007306B4">
              <w:rPr>
                <w:rFonts w:ascii="Arial" w:hAnsi="Arial" w:cs="Arial" w:hint="eastAsia"/>
                <w:sz w:val="16"/>
                <w:szCs w:val="16"/>
              </w:rPr>
              <w:t>年及</w:t>
            </w:r>
            <w:r w:rsidRPr="007306B4">
              <w:rPr>
                <w:rFonts w:ascii="Arial" w:hAnsi="Arial" w:cs="Arial" w:hint="eastAsia"/>
                <w:sz w:val="16"/>
                <w:szCs w:val="16"/>
              </w:rPr>
              <w:t>2018</w:t>
            </w:r>
            <w:r w:rsidRPr="007306B4">
              <w:rPr>
                <w:rFonts w:ascii="Arial" w:hAnsi="Arial" w:cs="Arial" w:hint="eastAsia"/>
                <w:sz w:val="16"/>
                <w:szCs w:val="16"/>
              </w:rPr>
              <w:t>年的香港一哩錦標。為沙田馬場</w:t>
            </w:r>
            <w:r w:rsidRPr="007306B4">
              <w:rPr>
                <w:rFonts w:ascii="Arial" w:hAnsi="Arial" w:cs="Arial" w:hint="eastAsia"/>
                <w:sz w:val="16"/>
                <w:szCs w:val="16"/>
              </w:rPr>
              <w:t>1600</w:t>
            </w:r>
            <w:r w:rsidRPr="007306B4">
              <w:rPr>
                <w:rFonts w:ascii="Arial" w:hAnsi="Arial" w:cs="Arial" w:hint="eastAsia"/>
                <w:sz w:val="16"/>
                <w:szCs w:val="16"/>
              </w:rPr>
              <w:t>米場地時間紀錄保持者。</w:t>
            </w:r>
          </w:p>
        </w:tc>
        <w:tc>
          <w:tcPr>
            <w:tcW w:w="2634" w:type="dxa"/>
            <w:shd w:val="clear" w:color="auto" w:fill="auto"/>
          </w:tcPr>
          <w:p w:rsidR="008E2345" w:rsidRPr="002976C7" w:rsidRDefault="0056500F">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PN-Indy Champ-20191117.jpg"/>
                          <pic:cNvPicPr/>
                        </pic:nvPicPr>
                        <pic:blipFill>
                          <a:blip r:embed="rId7"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B76FBD" w:rsidRPr="002976C7" w:rsidRDefault="009D71A3" w:rsidP="00872793">
            <w:pPr>
              <w:spacing w:before="20"/>
              <w:ind w:right="57"/>
              <w:jc w:val="both"/>
              <w:rPr>
                <w:rFonts w:ascii="Arial" w:hAnsi="Arial" w:cs="Arial"/>
                <w:b/>
                <w:sz w:val="16"/>
                <w:lang w:val="en-US"/>
              </w:rPr>
            </w:pPr>
            <w:r w:rsidRPr="009D71A3">
              <w:rPr>
                <w:rFonts w:ascii="Arial" w:hAnsi="Arial" w:cs="Arial" w:hint="eastAsia"/>
                <w:b/>
                <w:sz w:val="16"/>
                <w:lang w:val="en-US"/>
              </w:rPr>
              <w:t>冠軍車手</w:t>
            </w:r>
          </w:p>
          <w:p w:rsidR="00AF45D5" w:rsidRPr="002976C7" w:rsidRDefault="003207B5" w:rsidP="00872793">
            <w:pPr>
              <w:spacing w:before="20"/>
              <w:ind w:right="57"/>
              <w:jc w:val="both"/>
              <w:rPr>
                <w:rFonts w:ascii="Arial" w:hAnsi="Arial" w:cs="Arial"/>
                <w:sz w:val="16"/>
                <w:lang w:val="en-US"/>
              </w:rPr>
            </w:pPr>
            <w:r>
              <w:rPr>
                <w:rFonts w:ascii="Arial" w:hAnsi="Arial" w:cs="Arial"/>
                <w:sz w:val="16"/>
                <w:lang w:val="en-US"/>
              </w:rPr>
              <w:t>日本</w:t>
            </w:r>
            <w:r w:rsidR="00B76FBD" w:rsidRPr="002976C7">
              <w:rPr>
                <w:rFonts w:ascii="Arial" w:hAnsi="Arial" w:cs="Arial"/>
                <w:sz w:val="16"/>
                <w:lang w:val="en-US"/>
              </w:rPr>
              <w:t xml:space="preserve"> </w:t>
            </w:r>
            <w:r w:rsidR="00362247" w:rsidRPr="002976C7">
              <w:rPr>
                <w:rFonts w:ascii="Arial" w:hAnsi="Arial" w:cs="Arial"/>
                <w:sz w:val="16"/>
                <w:lang w:val="en-US"/>
              </w:rPr>
              <w:t>4</w:t>
            </w:r>
            <w:r>
              <w:rPr>
                <w:rFonts w:ascii="Arial" w:hAnsi="Arial" w:cs="Arial" w:hint="eastAsia"/>
                <w:sz w:val="16"/>
                <w:lang w:val="en-US"/>
              </w:rPr>
              <w:t>歲雄馬</w:t>
            </w:r>
            <w:r w:rsidR="00AF45D5" w:rsidRPr="002976C7">
              <w:rPr>
                <w:rFonts w:ascii="Arial" w:hAnsi="Arial" w:cs="Arial"/>
                <w:sz w:val="16"/>
                <w:lang w:val="en-US"/>
              </w:rPr>
              <w:t xml:space="preserve"> 119</w:t>
            </w:r>
            <w:r>
              <w:rPr>
                <w:rFonts w:ascii="Arial" w:hAnsi="Arial" w:cs="Arial" w:hint="eastAsia"/>
                <w:sz w:val="16"/>
                <w:lang w:val="en-US"/>
              </w:rPr>
              <w:t>分</w:t>
            </w:r>
          </w:p>
          <w:p w:rsidR="008E2345" w:rsidRPr="002976C7" w:rsidRDefault="007306B4" w:rsidP="00ED6F26">
            <w:pPr>
              <w:spacing w:before="20"/>
              <w:ind w:right="57"/>
              <w:jc w:val="both"/>
              <w:rPr>
                <w:rFonts w:ascii="Arial" w:hAnsi="Arial" w:cs="Arial"/>
                <w:sz w:val="16"/>
                <w:lang w:val="en-US"/>
              </w:rPr>
            </w:pPr>
            <w:r w:rsidRPr="007306B4">
              <w:rPr>
                <w:rFonts w:ascii="Arial" w:hAnsi="Arial" w:cs="Arial" w:hint="eastAsia"/>
                <w:sz w:val="16"/>
                <w:szCs w:val="16"/>
              </w:rPr>
              <w:t>日本今年的傑出一哩馬，已攻下安田紀念賽及一哩冠軍賽兩項一級賽。</w:t>
            </w:r>
            <w:r w:rsidRPr="007306B4">
              <w:rPr>
                <w:rFonts w:ascii="Arial" w:hAnsi="Arial" w:cs="Arial" w:hint="eastAsia"/>
                <w:sz w:val="16"/>
                <w:szCs w:val="16"/>
              </w:rPr>
              <w:t>2015</w:t>
            </w:r>
            <w:r w:rsidRPr="007306B4">
              <w:rPr>
                <w:rFonts w:ascii="Arial" w:hAnsi="Arial" w:cs="Arial" w:hint="eastAsia"/>
                <w:sz w:val="16"/>
                <w:szCs w:val="16"/>
              </w:rPr>
              <w:t>年，「滿樂時」正是先攻下該兩項賽事，再勝出此賽。</w:t>
            </w:r>
          </w:p>
        </w:tc>
      </w:tr>
      <w:tr w:rsidR="00ED6F26" w:rsidRPr="002976C7" w:rsidTr="00AE13E3">
        <w:trPr>
          <w:trHeight w:hRule="exact" w:val="1814"/>
        </w:trPr>
        <w:tc>
          <w:tcPr>
            <w:tcW w:w="2634" w:type="dxa"/>
            <w:shd w:val="clear" w:color="auto" w:fill="auto"/>
          </w:tcPr>
          <w:p w:rsidR="00ED6F26" w:rsidRPr="002976C7" w:rsidRDefault="0056500F" w:rsidP="00ED6F26">
            <w:pPr>
              <w:rPr>
                <w:rFonts w:ascii="Arial" w:hAnsi="Arial" w:cs="Arial"/>
                <w:sz w:val="16"/>
                <w:lang w:val="en-US"/>
              </w:rPr>
            </w:pPr>
            <w:r>
              <w:rPr>
                <w:rFonts w:ascii="Arial" w:hAnsi="Arial" w:cs="Arial"/>
                <w:noProof/>
                <w:sz w:val="16"/>
                <w:lang w:val="en-US" w:eastAsia="en-US"/>
              </w:rPr>
              <w:drawing>
                <wp:inline distT="0" distB="0" distL="0" distR="0">
                  <wp:extent cx="1600200" cy="10661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PN-Persian Knight-new.jpg"/>
                          <pic:cNvPicPr/>
                        </pic:nvPicPr>
                        <pic:blipFill>
                          <a:blip r:embed="rId8" cstate="print">
                            <a:extLst>
                              <a:ext uri="{28A0092B-C50C-407E-A947-70E740481C1C}">
                                <a14:useLocalDpi xmlns:a14="http://schemas.microsoft.com/office/drawing/2010/main"/>
                              </a:ext>
                            </a:extLst>
                          </a:blip>
                          <a:stretch>
                            <a:fillRect/>
                          </a:stretch>
                        </pic:blipFill>
                        <pic:spPr>
                          <a:xfrm>
                            <a:off x="0" y="0"/>
                            <a:ext cx="1600200" cy="1066165"/>
                          </a:xfrm>
                          <a:prstGeom prst="rect">
                            <a:avLst/>
                          </a:prstGeom>
                        </pic:spPr>
                      </pic:pic>
                    </a:graphicData>
                  </a:graphic>
                </wp:inline>
              </w:drawing>
            </w:r>
          </w:p>
        </w:tc>
        <w:tc>
          <w:tcPr>
            <w:tcW w:w="2808" w:type="dxa"/>
            <w:shd w:val="clear" w:color="auto" w:fill="auto"/>
          </w:tcPr>
          <w:p w:rsidR="00ED6F26" w:rsidRPr="002976C7" w:rsidRDefault="009D71A3" w:rsidP="00ED6F26">
            <w:pPr>
              <w:spacing w:before="20"/>
              <w:ind w:right="57"/>
              <w:jc w:val="both"/>
              <w:rPr>
                <w:rFonts w:ascii="Arial" w:hAnsi="Arial" w:cs="Arial"/>
                <w:b/>
                <w:sz w:val="16"/>
                <w:lang w:val="en-US"/>
              </w:rPr>
            </w:pPr>
            <w:r w:rsidRPr="009D71A3">
              <w:rPr>
                <w:rFonts w:ascii="Arial" w:hAnsi="Arial" w:cs="Arial" w:hint="eastAsia"/>
                <w:b/>
                <w:sz w:val="16"/>
                <w:lang w:val="en-US"/>
              </w:rPr>
              <w:t>波斯劍客</w:t>
            </w:r>
          </w:p>
          <w:p w:rsidR="00ED6F26" w:rsidRPr="002976C7" w:rsidRDefault="00683E4E" w:rsidP="00ED6F26">
            <w:pPr>
              <w:spacing w:before="20"/>
              <w:ind w:right="57"/>
              <w:jc w:val="both"/>
              <w:rPr>
                <w:rFonts w:ascii="Arial" w:hAnsi="Arial" w:cs="Arial"/>
                <w:sz w:val="16"/>
                <w:lang w:val="en-US"/>
              </w:rPr>
            </w:pPr>
            <w:r>
              <w:rPr>
                <w:rFonts w:ascii="Arial" w:hAnsi="Arial" w:cs="Arial"/>
                <w:sz w:val="16"/>
                <w:lang w:val="en-US"/>
              </w:rPr>
              <w:t>日</w:t>
            </w:r>
            <w:r>
              <w:rPr>
                <w:rFonts w:ascii="Arial" w:hAnsi="Arial" w:cs="Arial" w:hint="eastAsia"/>
                <w:sz w:val="16"/>
                <w:lang w:val="en-US"/>
              </w:rPr>
              <w:t>本</w:t>
            </w:r>
            <w:r w:rsidR="00ED6F26" w:rsidRPr="002976C7">
              <w:rPr>
                <w:rFonts w:ascii="Arial" w:hAnsi="Arial" w:cs="Arial"/>
                <w:sz w:val="16"/>
                <w:lang w:val="en-US"/>
              </w:rPr>
              <w:t xml:space="preserve"> </w:t>
            </w:r>
            <w:r w:rsidR="00ED6F26">
              <w:rPr>
                <w:rFonts w:ascii="Arial" w:hAnsi="Arial" w:cs="Arial"/>
                <w:sz w:val="16"/>
                <w:lang w:val="en-US"/>
              </w:rPr>
              <w:t>5</w:t>
            </w:r>
            <w:r>
              <w:rPr>
                <w:rFonts w:ascii="Arial" w:hAnsi="Arial" w:cs="Arial" w:hint="eastAsia"/>
                <w:sz w:val="16"/>
                <w:lang w:val="en-US"/>
              </w:rPr>
              <w:t>歲雄馬</w:t>
            </w:r>
            <w:r w:rsidR="00ED6F26" w:rsidRPr="002976C7">
              <w:rPr>
                <w:rFonts w:ascii="Arial" w:hAnsi="Arial" w:cs="Arial"/>
                <w:sz w:val="16"/>
                <w:lang w:val="en-US"/>
              </w:rPr>
              <w:t xml:space="preserve"> 11</w:t>
            </w:r>
            <w:r w:rsidR="00ED6F26">
              <w:rPr>
                <w:rFonts w:ascii="Arial" w:hAnsi="Arial" w:cs="Arial"/>
                <w:sz w:val="16"/>
                <w:lang w:val="en-US"/>
              </w:rPr>
              <w:t>6</w:t>
            </w:r>
            <w:r>
              <w:rPr>
                <w:rFonts w:ascii="Arial" w:hAnsi="Arial" w:cs="Arial" w:hint="eastAsia"/>
                <w:sz w:val="16"/>
                <w:lang w:val="en-US"/>
              </w:rPr>
              <w:t>分</w:t>
            </w:r>
          </w:p>
          <w:p w:rsidR="00365616" w:rsidRPr="00391767" w:rsidRDefault="00281C51" w:rsidP="00365616">
            <w:pPr>
              <w:jc w:val="both"/>
              <w:rPr>
                <w:rFonts w:ascii="Arial" w:hAnsi="Arial" w:cs="Arial"/>
                <w:sz w:val="16"/>
                <w:szCs w:val="16"/>
              </w:rPr>
            </w:pPr>
            <w:r w:rsidRPr="00281C51">
              <w:rPr>
                <w:rFonts w:ascii="Arial" w:hAnsi="Arial" w:cs="Arial" w:hint="eastAsia"/>
                <w:sz w:val="16"/>
                <w:szCs w:val="16"/>
              </w:rPr>
              <w:t>上一場勝仗為</w:t>
            </w:r>
            <w:r w:rsidRPr="00281C51">
              <w:rPr>
                <w:rFonts w:ascii="Arial" w:hAnsi="Arial" w:cs="Arial" w:hint="eastAsia"/>
                <w:sz w:val="16"/>
                <w:szCs w:val="16"/>
              </w:rPr>
              <w:t>2017</w:t>
            </w:r>
            <w:r w:rsidRPr="00281C51">
              <w:rPr>
                <w:rFonts w:ascii="Arial" w:hAnsi="Arial" w:cs="Arial" w:hint="eastAsia"/>
                <w:sz w:val="16"/>
                <w:szCs w:val="16"/>
              </w:rPr>
              <w:t>年的一級賽一哩冠軍賽。去年在該賽中跑入亞席，然後在香港一哩錦標中得第五名。今年在一哩冠軍賽跑獲季席。</w:t>
            </w:r>
          </w:p>
          <w:p w:rsidR="00ED6F26" w:rsidRPr="002976C7" w:rsidRDefault="00ED6F26" w:rsidP="00ED6F26">
            <w:pPr>
              <w:spacing w:before="20"/>
              <w:ind w:right="57"/>
              <w:jc w:val="both"/>
              <w:rPr>
                <w:rFonts w:ascii="Arial" w:hAnsi="Arial" w:cs="Arial"/>
                <w:sz w:val="16"/>
                <w:lang w:val="en-US"/>
              </w:rPr>
            </w:pPr>
            <w:r w:rsidRPr="002976C7">
              <w:rPr>
                <w:rFonts w:ascii="Arial" w:hAnsi="Arial" w:cs="Arial"/>
                <w:sz w:val="16"/>
                <w:lang w:val="en-US"/>
              </w:rPr>
              <w:t xml:space="preserve"> </w:t>
            </w:r>
          </w:p>
        </w:tc>
        <w:tc>
          <w:tcPr>
            <w:tcW w:w="2634" w:type="dxa"/>
            <w:shd w:val="clear" w:color="auto" w:fill="auto"/>
          </w:tcPr>
          <w:p w:rsidR="00ED6F26" w:rsidRPr="002976C7" w:rsidRDefault="0056500F" w:rsidP="00ED6F26">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K-Waikuku-20191117.jpg"/>
                          <pic:cNvPicPr/>
                        </pic:nvPicPr>
                        <pic:blipFill>
                          <a:blip r:embed="rId9"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9D71A3" w:rsidP="00ED6F26">
            <w:pPr>
              <w:spacing w:before="20"/>
              <w:ind w:right="57"/>
              <w:jc w:val="both"/>
              <w:rPr>
                <w:rFonts w:ascii="Arial" w:hAnsi="Arial" w:cs="Arial"/>
                <w:b/>
                <w:sz w:val="16"/>
                <w:lang w:val="en-US"/>
              </w:rPr>
            </w:pPr>
            <w:r w:rsidRPr="009D71A3">
              <w:rPr>
                <w:rFonts w:ascii="Arial" w:hAnsi="Arial" w:cs="Arial" w:hint="eastAsia"/>
                <w:b/>
                <w:sz w:val="16"/>
                <w:lang w:val="en-US"/>
              </w:rPr>
              <w:t>夏威夷</w:t>
            </w:r>
          </w:p>
          <w:p w:rsidR="00ED6F26" w:rsidRPr="002976C7" w:rsidRDefault="003207B5" w:rsidP="00ED6F26">
            <w:pPr>
              <w:spacing w:before="20"/>
              <w:ind w:right="57"/>
              <w:jc w:val="both"/>
              <w:rPr>
                <w:rFonts w:ascii="Arial" w:hAnsi="Arial" w:cs="Arial"/>
                <w:sz w:val="16"/>
                <w:lang w:val="en-US"/>
              </w:rPr>
            </w:pPr>
            <w:r>
              <w:rPr>
                <w:rFonts w:ascii="Arial" w:hAnsi="Arial" w:cs="Arial" w:hint="eastAsia"/>
                <w:sz w:val="16"/>
                <w:lang w:val="en-US"/>
              </w:rPr>
              <w:t>香港</w:t>
            </w:r>
            <w:r w:rsidR="00ED6F26" w:rsidRPr="002976C7">
              <w:rPr>
                <w:rFonts w:ascii="Arial" w:hAnsi="Arial" w:cs="Arial"/>
                <w:sz w:val="16"/>
                <w:lang w:val="en-US"/>
              </w:rPr>
              <w:t xml:space="preserve"> </w:t>
            </w:r>
            <w:r w:rsidR="00ED6F26">
              <w:rPr>
                <w:rFonts w:ascii="Arial" w:hAnsi="Arial" w:cs="Arial"/>
                <w:sz w:val="16"/>
                <w:lang w:val="en-US"/>
              </w:rPr>
              <w:t>4</w:t>
            </w:r>
            <w:r>
              <w:rPr>
                <w:rFonts w:ascii="Arial" w:hAnsi="Arial" w:cs="Arial" w:hint="eastAsia"/>
                <w:sz w:val="16"/>
                <w:lang w:val="en-US"/>
              </w:rPr>
              <w:t>歲閹馬</w:t>
            </w:r>
            <w:r w:rsidR="00ED6F26" w:rsidRPr="002976C7">
              <w:rPr>
                <w:rFonts w:ascii="Arial" w:hAnsi="Arial" w:cs="Arial"/>
                <w:sz w:val="16"/>
                <w:lang w:val="en-US"/>
              </w:rPr>
              <w:t xml:space="preserve"> 11</w:t>
            </w:r>
            <w:r w:rsidR="00ED6F26">
              <w:rPr>
                <w:rFonts w:ascii="Arial" w:hAnsi="Arial" w:cs="Arial"/>
                <w:sz w:val="16"/>
                <w:lang w:val="en-US"/>
              </w:rPr>
              <w:t>5</w:t>
            </w:r>
            <w:r>
              <w:rPr>
                <w:rFonts w:ascii="Arial" w:hAnsi="Arial" w:cs="Arial" w:hint="eastAsia"/>
                <w:sz w:val="16"/>
                <w:lang w:val="en-US"/>
              </w:rPr>
              <w:t>分</w:t>
            </w:r>
          </w:p>
          <w:p w:rsidR="00ED6F26" w:rsidRPr="002976C7" w:rsidRDefault="00281C51" w:rsidP="00ED6F26">
            <w:pPr>
              <w:spacing w:before="20"/>
              <w:ind w:right="57"/>
              <w:jc w:val="both"/>
              <w:rPr>
                <w:rFonts w:ascii="Arial" w:hAnsi="Arial" w:cs="Arial"/>
                <w:sz w:val="16"/>
                <w:lang w:val="en-US"/>
              </w:rPr>
            </w:pPr>
            <w:r w:rsidRPr="00281C51">
              <w:rPr>
                <w:rFonts w:ascii="Arial" w:hAnsi="Arial" w:cs="Arial" w:hint="eastAsia"/>
                <w:sz w:val="16"/>
                <w:szCs w:val="16"/>
              </w:rPr>
              <w:t>上季表現進步神速，在寶馬香港打吡大賽中獲得亞軍。今年在二級賽馬會一哩錦標中奪魁，擊敗跑得季軍的「美麗傳承」。</w:t>
            </w:r>
            <w:r w:rsidR="00ED6F26" w:rsidRPr="002976C7">
              <w:rPr>
                <w:rFonts w:ascii="Arial" w:hAnsi="Arial" w:cs="Arial"/>
                <w:sz w:val="16"/>
                <w:lang w:val="en-US"/>
              </w:rPr>
              <w:t xml:space="preserve"> </w:t>
            </w:r>
          </w:p>
          <w:p w:rsidR="00ED6F26" w:rsidRPr="002976C7" w:rsidRDefault="00ED6F26" w:rsidP="00ED6F26">
            <w:pPr>
              <w:spacing w:before="20"/>
              <w:ind w:right="57"/>
              <w:jc w:val="both"/>
              <w:rPr>
                <w:rFonts w:ascii="Arial" w:hAnsi="Arial" w:cs="Arial"/>
                <w:sz w:val="16"/>
                <w:lang w:val="en-US"/>
              </w:rPr>
            </w:pPr>
          </w:p>
        </w:tc>
      </w:tr>
      <w:tr w:rsidR="00ED6F26" w:rsidRPr="002976C7" w:rsidTr="00AE13E3">
        <w:trPr>
          <w:trHeight w:hRule="exact" w:val="1814"/>
        </w:trPr>
        <w:tc>
          <w:tcPr>
            <w:tcW w:w="2634" w:type="dxa"/>
            <w:shd w:val="clear" w:color="auto" w:fill="auto"/>
          </w:tcPr>
          <w:p w:rsidR="00ED6F26" w:rsidRPr="002976C7" w:rsidRDefault="0056500F" w:rsidP="00ED6F26">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K-Zaaki-20190601.jpg"/>
                          <pic:cNvPicPr/>
                        </pic:nvPicPr>
                        <pic:blipFill>
                          <a:blip r:embed="rId10"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9D71A3" w:rsidP="00ED6F26">
            <w:pPr>
              <w:spacing w:before="20"/>
              <w:ind w:right="57"/>
              <w:jc w:val="both"/>
              <w:rPr>
                <w:rFonts w:ascii="Arial" w:hAnsi="Arial" w:cs="Arial"/>
                <w:b/>
                <w:sz w:val="16"/>
                <w:lang w:val="en-US"/>
              </w:rPr>
            </w:pPr>
            <w:r w:rsidRPr="009D71A3">
              <w:rPr>
                <w:rFonts w:ascii="Arial" w:hAnsi="Arial" w:cs="Arial" w:hint="eastAsia"/>
                <w:b/>
                <w:sz w:val="16"/>
                <w:lang w:val="en-US"/>
              </w:rPr>
              <w:t>品德高尚</w:t>
            </w:r>
          </w:p>
          <w:p w:rsidR="00ED6F26" w:rsidRPr="002976C7" w:rsidRDefault="00920D99" w:rsidP="00ED6F26">
            <w:pPr>
              <w:spacing w:before="20"/>
              <w:ind w:right="57"/>
              <w:jc w:val="both"/>
              <w:rPr>
                <w:rFonts w:ascii="Arial" w:hAnsi="Arial" w:cs="Arial"/>
                <w:sz w:val="16"/>
                <w:lang w:val="en-US"/>
              </w:rPr>
            </w:pPr>
            <w:r>
              <w:rPr>
                <w:rFonts w:ascii="Arial" w:hAnsi="Arial" w:cs="Arial" w:hint="eastAsia"/>
                <w:sz w:val="16"/>
                <w:lang w:val="en-US"/>
              </w:rPr>
              <w:t>英國</w:t>
            </w:r>
            <w:r w:rsidR="00ED6F26" w:rsidRPr="002976C7">
              <w:rPr>
                <w:rFonts w:ascii="Arial" w:hAnsi="Arial" w:cs="Arial"/>
                <w:sz w:val="16"/>
                <w:lang w:val="en-US"/>
              </w:rPr>
              <w:t xml:space="preserve"> 4</w:t>
            </w:r>
            <w:r>
              <w:rPr>
                <w:rFonts w:ascii="Arial" w:hAnsi="Arial" w:cs="Arial" w:hint="eastAsia"/>
                <w:sz w:val="16"/>
                <w:lang w:val="en-US"/>
              </w:rPr>
              <w:t>歲閹馬</w:t>
            </w:r>
            <w:r w:rsidR="00ED6F26" w:rsidRPr="002976C7">
              <w:rPr>
                <w:rFonts w:ascii="Arial" w:hAnsi="Arial" w:cs="Arial"/>
                <w:sz w:val="16"/>
                <w:lang w:val="en-US"/>
              </w:rPr>
              <w:t xml:space="preserve"> 11</w:t>
            </w:r>
            <w:r w:rsidR="00ED6F26">
              <w:rPr>
                <w:rFonts w:ascii="Arial" w:hAnsi="Arial" w:cs="Arial"/>
                <w:sz w:val="16"/>
                <w:lang w:val="en-US"/>
              </w:rPr>
              <w:t>3</w:t>
            </w:r>
            <w:r>
              <w:rPr>
                <w:rFonts w:ascii="Arial" w:hAnsi="Arial" w:cs="Arial" w:hint="eastAsia"/>
                <w:sz w:val="16"/>
                <w:lang w:val="en-US"/>
              </w:rPr>
              <w:t>分</w:t>
            </w:r>
          </w:p>
          <w:p w:rsidR="00ED6F26" w:rsidRPr="002976C7" w:rsidRDefault="00281C51" w:rsidP="00ED6F26">
            <w:pPr>
              <w:spacing w:before="20"/>
              <w:ind w:right="57"/>
              <w:jc w:val="both"/>
              <w:rPr>
                <w:rFonts w:ascii="Arial" w:hAnsi="Arial" w:cs="Arial"/>
                <w:sz w:val="16"/>
                <w:lang w:val="en-US"/>
              </w:rPr>
            </w:pPr>
            <w:r w:rsidRPr="00281C51">
              <w:rPr>
                <w:rFonts w:ascii="Arial" w:hAnsi="Arial" w:cs="Arial" w:hint="eastAsia"/>
                <w:sz w:val="16"/>
                <w:szCs w:val="16"/>
              </w:rPr>
              <w:t>今年六出三勝，包括兩場三級賽頭馬。上仗在二級賽喬爾錦標不敵表現出色的「拼百圖」，未能構成威脅，但仍取得季軍。</w:t>
            </w:r>
            <w:r w:rsidR="00ED6F26" w:rsidRPr="002976C7">
              <w:rPr>
                <w:rFonts w:ascii="Arial" w:hAnsi="Arial" w:cs="Arial"/>
                <w:sz w:val="16"/>
                <w:lang w:val="en-US"/>
              </w:rPr>
              <w:t xml:space="preserve"> </w:t>
            </w:r>
          </w:p>
        </w:tc>
        <w:tc>
          <w:tcPr>
            <w:tcW w:w="2634" w:type="dxa"/>
            <w:shd w:val="clear" w:color="auto" w:fill="auto"/>
          </w:tcPr>
          <w:p w:rsidR="00ED6F26" w:rsidRPr="002976C7" w:rsidRDefault="0056500F" w:rsidP="00ED6F26">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K-Ka Ying Star-20190428.JPG"/>
                          <pic:cNvPicPr/>
                        </pic:nvPicPr>
                        <pic:blipFill>
                          <a:blip r:embed="rId11"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9D71A3" w:rsidP="00ED6F26">
            <w:pPr>
              <w:spacing w:before="20"/>
              <w:ind w:right="57"/>
              <w:jc w:val="both"/>
              <w:rPr>
                <w:rFonts w:ascii="Arial" w:hAnsi="Arial" w:cs="Arial"/>
                <w:b/>
                <w:sz w:val="16"/>
                <w:lang w:val="en-US"/>
              </w:rPr>
            </w:pPr>
            <w:r w:rsidRPr="009D71A3">
              <w:rPr>
                <w:rFonts w:ascii="Arial" w:hAnsi="Arial" w:cs="Arial" w:hint="eastAsia"/>
                <w:b/>
                <w:sz w:val="16"/>
                <w:lang w:val="en-US"/>
              </w:rPr>
              <w:t>嘉應之星</w:t>
            </w:r>
          </w:p>
          <w:p w:rsidR="00ED6F26" w:rsidRPr="002976C7" w:rsidRDefault="00920D99" w:rsidP="00ED6F26">
            <w:pPr>
              <w:spacing w:before="20"/>
              <w:ind w:right="57"/>
              <w:jc w:val="both"/>
              <w:rPr>
                <w:rFonts w:ascii="Arial" w:hAnsi="Arial" w:cs="Arial"/>
                <w:sz w:val="16"/>
                <w:lang w:val="en-US"/>
              </w:rPr>
            </w:pPr>
            <w:r>
              <w:rPr>
                <w:rFonts w:ascii="Arial" w:hAnsi="Arial" w:cs="Arial" w:hint="eastAsia"/>
                <w:sz w:val="16"/>
                <w:lang w:val="en-US"/>
              </w:rPr>
              <w:t>香港</w:t>
            </w:r>
            <w:r w:rsidR="00ED6F26" w:rsidRPr="002976C7">
              <w:rPr>
                <w:rFonts w:ascii="Arial" w:hAnsi="Arial" w:cs="Arial"/>
                <w:sz w:val="16"/>
                <w:lang w:val="en-US"/>
              </w:rPr>
              <w:t xml:space="preserve"> </w:t>
            </w:r>
            <w:r w:rsidR="00ED6F26">
              <w:rPr>
                <w:rFonts w:ascii="Arial" w:hAnsi="Arial" w:cs="Arial"/>
                <w:sz w:val="16"/>
                <w:lang w:val="en-US"/>
              </w:rPr>
              <w:t>4</w:t>
            </w:r>
            <w:r>
              <w:rPr>
                <w:rFonts w:ascii="Arial" w:hAnsi="Arial" w:cs="Arial" w:hint="eastAsia"/>
                <w:sz w:val="16"/>
                <w:lang w:val="en-US"/>
              </w:rPr>
              <w:t>歲閹馬</w:t>
            </w:r>
            <w:r w:rsidR="00ED6F26" w:rsidRPr="002976C7">
              <w:rPr>
                <w:rFonts w:ascii="Arial" w:hAnsi="Arial" w:cs="Arial"/>
                <w:sz w:val="16"/>
                <w:lang w:val="en-US"/>
              </w:rPr>
              <w:t xml:space="preserve"> 11</w:t>
            </w:r>
            <w:r w:rsidR="00ED6F26">
              <w:rPr>
                <w:rFonts w:ascii="Arial" w:hAnsi="Arial" w:cs="Arial"/>
                <w:sz w:val="16"/>
                <w:lang w:val="en-US"/>
              </w:rPr>
              <w:t>2</w:t>
            </w:r>
            <w:r>
              <w:rPr>
                <w:rFonts w:ascii="Arial" w:hAnsi="Arial" w:cs="Arial" w:hint="eastAsia"/>
                <w:sz w:val="16"/>
                <w:lang w:val="en-US"/>
              </w:rPr>
              <w:t>分</w:t>
            </w:r>
          </w:p>
          <w:p w:rsidR="00ED6F26" w:rsidRPr="002976C7" w:rsidRDefault="007306B4" w:rsidP="00ED6F26">
            <w:pPr>
              <w:spacing w:before="20"/>
              <w:ind w:right="57"/>
              <w:jc w:val="both"/>
              <w:rPr>
                <w:rFonts w:ascii="Arial" w:hAnsi="Arial" w:cs="Arial"/>
                <w:sz w:val="16"/>
                <w:lang w:val="en-US"/>
              </w:rPr>
            </w:pPr>
            <w:r w:rsidRPr="007306B4">
              <w:rPr>
                <w:rFonts w:ascii="Arial" w:hAnsi="Arial" w:cs="Arial" w:hint="eastAsia"/>
                <w:sz w:val="16"/>
                <w:szCs w:val="16"/>
              </w:rPr>
              <w:t>這匹香港賽駒上季四歲時表現出色，今季續有佳作，在二級賽馬會一哩錦標僅敗於「夏威夷」蹄下，屈居亞軍。</w:t>
            </w:r>
          </w:p>
        </w:tc>
      </w:tr>
      <w:tr w:rsidR="00ED6F26" w:rsidRPr="002976C7" w:rsidTr="00AE13E3">
        <w:trPr>
          <w:trHeight w:hRule="exact" w:val="1814"/>
        </w:trPr>
        <w:tc>
          <w:tcPr>
            <w:tcW w:w="2634" w:type="dxa"/>
            <w:shd w:val="clear" w:color="auto" w:fill="auto"/>
          </w:tcPr>
          <w:p w:rsidR="00ED6F26" w:rsidRPr="002976C7" w:rsidRDefault="0056500F" w:rsidP="00ED6F26">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K-Simply Brilliant-20190109.jpg"/>
                          <pic:cNvPicPr/>
                        </pic:nvPicPr>
                        <pic:blipFill>
                          <a:blip r:embed="rId12"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9D71A3" w:rsidP="00ED6F26">
            <w:pPr>
              <w:spacing w:before="20"/>
              <w:ind w:right="57"/>
              <w:jc w:val="both"/>
              <w:rPr>
                <w:rFonts w:ascii="Arial" w:hAnsi="Arial" w:cs="Arial"/>
                <w:b/>
                <w:sz w:val="16"/>
                <w:lang w:val="en-US"/>
              </w:rPr>
            </w:pPr>
            <w:r w:rsidRPr="009D71A3">
              <w:rPr>
                <w:rFonts w:ascii="Arial" w:hAnsi="Arial" w:cs="Arial" w:hint="eastAsia"/>
                <w:b/>
                <w:sz w:val="16"/>
                <w:lang w:val="en-US"/>
              </w:rPr>
              <w:t>精明才子</w:t>
            </w:r>
          </w:p>
          <w:p w:rsidR="00ED6F26" w:rsidRPr="002976C7" w:rsidRDefault="00FA264F" w:rsidP="00ED6F26">
            <w:pPr>
              <w:spacing w:before="20"/>
              <w:ind w:right="57"/>
              <w:jc w:val="both"/>
              <w:rPr>
                <w:rFonts w:ascii="Arial" w:hAnsi="Arial" w:cs="Arial"/>
                <w:sz w:val="16"/>
                <w:lang w:val="en-US"/>
              </w:rPr>
            </w:pPr>
            <w:r>
              <w:rPr>
                <w:rFonts w:ascii="Arial" w:hAnsi="Arial" w:cs="Arial" w:hint="eastAsia"/>
                <w:sz w:val="16"/>
                <w:lang w:val="en-US"/>
              </w:rPr>
              <w:t>香港</w:t>
            </w:r>
            <w:r w:rsidR="00ED6F26" w:rsidRPr="002976C7">
              <w:rPr>
                <w:rFonts w:ascii="Arial" w:hAnsi="Arial" w:cs="Arial"/>
                <w:sz w:val="16"/>
                <w:lang w:val="en-US"/>
              </w:rPr>
              <w:t xml:space="preserve"> 5</w:t>
            </w:r>
            <w:r>
              <w:rPr>
                <w:rFonts w:ascii="Arial" w:hAnsi="Arial" w:cs="Arial" w:hint="eastAsia"/>
                <w:sz w:val="16"/>
                <w:lang w:val="en-US"/>
              </w:rPr>
              <w:t>歲閹馬</w:t>
            </w:r>
            <w:r w:rsidR="00ED6F26" w:rsidRPr="002976C7">
              <w:rPr>
                <w:rFonts w:ascii="Arial" w:hAnsi="Arial" w:cs="Arial"/>
                <w:sz w:val="16"/>
                <w:lang w:val="en-US"/>
              </w:rPr>
              <w:t xml:space="preserve"> 11</w:t>
            </w:r>
            <w:r w:rsidR="00ED6F26">
              <w:rPr>
                <w:rFonts w:ascii="Arial" w:hAnsi="Arial" w:cs="Arial"/>
                <w:sz w:val="16"/>
                <w:lang w:val="en-US"/>
              </w:rPr>
              <w:t>1</w:t>
            </w:r>
            <w:r>
              <w:rPr>
                <w:rFonts w:ascii="Arial" w:hAnsi="Arial" w:cs="Arial" w:hint="eastAsia"/>
                <w:sz w:val="16"/>
                <w:lang w:val="en-US"/>
              </w:rPr>
              <w:t>分</w:t>
            </w:r>
          </w:p>
          <w:p w:rsidR="00ED6F26" w:rsidRPr="002976C7" w:rsidRDefault="00281C51" w:rsidP="00281C51">
            <w:pPr>
              <w:spacing w:before="20"/>
              <w:ind w:right="57"/>
              <w:jc w:val="both"/>
              <w:rPr>
                <w:rFonts w:ascii="Arial" w:hAnsi="Arial" w:cs="Arial"/>
                <w:sz w:val="16"/>
                <w:lang w:val="en-US"/>
              </w:rPr>
            </w:pPr>
            <w:r w:rsidRPr="00281C51">
              <w:rPr>
                <w:rFonts w:ascii="Arial" w:hAnsi="Arial" w:cs="Arial" w:hint="eastAsia"/>
                <w:sz w:val="16"/>
                <w:szCs w:val="16"/>
              </w:rPr>
              <w:t>上季曾勝出三級賽。</w:t>
            </w:r>
            <w:r w:rsidRPr="00281C51">
              <w:rPr>
                <w:rFonts w:ascii="Arial" w:hAnsi="Arial" w:cs="Arial" w:hint="eastAsia"/>
                <w:sz w:val="16"/>
                <w:szCs w:val="16"/>
              </w:rPr>
              <w:t xml:space="preserve"> </w:t>
            </w:r>
            <w:r w:rsidRPr="00281C51">
              <w:rPr>
                <w:rFonts w:ascii="Arial" w:hAnsi="Arial" w:cs="Arial" w:hint="eastAsia"/>
                <w:sz w:val="16"/>
                <w:szCs w:val="16"/>
              </w:rPr>
              <w:t>迄今兩度出爭一級賽，在花旗銀行香港金盃中取得殿軍及在富衛保險冠軍一哩賽中取得季席。</w:t>
            </w:r>
          </w:p>
        </w:tc>
        <w:tc>
          <w:tcPr>
            <w:tcW w:w="2634" w:type="dxa"/>
            <w:shd w:val="clear" w:color="auto" w:fill="auto"/>
          </w:tcPr>
          <w:p w:rsidR="00ED6F26" w:rsidRPr="002976C7" w:rsidRDefault="0056500F" w:rsidP="00ED6F26">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K-Citron Spirit-20190320.jpg"/>
                          <pic:cNvPicPr/>
                        </pic:nvPicPr>
                        <pic:blipFill>
                          <a:blip r:embed="rId13"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9D71A3" w:rsidP="00ED6F26">
            <w:pPr>
              <w:spacing w:before="20"/>
              <w:ind w:right="57"/>
              <w:jc w:val="both"/>
              <w:rPr>
                <w:rFonts w:ascii="Arial" w:hAnsi="Arial" w:cs="Arial"/>
                <w:b/>
                <w:sz w:val="16"/>
                <w:lang w:val="en-US"/>
              </w:rPr>
            </w:pPr>
            <w:r w:rsidRPr="009D71A3">
              <w:rPr>
                <w:rFonts w:ascii="Arial" w:hAnsi="Arial" w:cs="Arial" w:hint="eastAsia"/>
                <w:b/>
                <w:sz w:val="16"/>
                <w:lang w:val="en-US"/>
              </w:rPr>
              <w:t>龍船鼓響</w:t>
            </w:r>
          </w:p>
          <w:p w:rsidR="00ED6F26" w:rsidRPr="002976C7" w:rsidRDefault="00FA264F" w:rsidP="00ED6F26">
            <w:pPr>
              <w:spacing w:before="20"/>
              <w:ind w:right="57"/>
              <w:jc w:val="both"/>
              <w:rPr>
                <w:rFonts w:ascii="Arial" w:hAnsi="Arial" w:cs="Arial"/>
                <w:sz w:val="16"/>
                <w:lang w:val="en-US"/>
              </w:rPr>
            </w:pPr>
            <w:r>
              <w:rPr>
                <w:rFonts w:ascii="Arial" w:hAnsi="Arial" w:cs="Arial" w:hint="eastAsia"/>
                <w:sz w:val="16"/>
                <w:lang w:val="en-US"/>
              </w:rPr>
              <w:t>香港</w:t>
            </w:r>
            <w:r w:rsidR="00ED6F26" w:rsidRPr="002976C7">
              <w:rPr>
                <w:rFonts w:ascii="Arial" w:hAnsi="Arial" w:cs="Arial"/>
                <w:sz w:val="16"/>
                <w:lang w:val="en-US"/>
              </w:rPr>
              <w:t xml:space="preserve"> </w:t>
            </w:r>
            <w:r w:rsidR="00ED6F26">
              <w:rPr>
                <w:rFonts w:ascii="Arial" w:hAnsi="Arial" w:cs="Arial"/>
                <w:sz w:val="16"/>
                <w:lang w:val="en-US"/>
              </w:rPr>
              <w:t>7</w:t>
            </w:r>
            <w:r>
              <w:rPr>
                <w:rFonts w:ascii="Arial" w:hAnsi="Arial" w:cs="Arial" w:hint="eastAsia"/>
                <w:sz w:val="16"/>
                <w:lang w:val="en-US"/>
              </w:rPr>
              <w:t>歲閹馬</w:t>
            </w:r>
            <w:r w:rsidR="00ED6F26" w:rsidRPr="002976C7">
              <w:rPr>
                <w:rFonts w:ascii="Arial" w:hAnsi="Arial" w:cs="Arial"/>
                <w:sz w:val="16"/>
                <w:lang w:val="en-US"/>
              </w:rPr>
              <w:t xml:space="preserve"> 11</w:t>
            </w:r>
            <w:r w:rsidR="00ED6F26">
              <w:rPr>
                <w:rFonts w:ascii="Arial" w:hAnsi="Arial" w:cs="Arial"/>
                <w:sz w:val="16"/>
                <w:lang w:val="en-US"/>
              </w:rPr>
              <w:t>0</w:t>
            </w:r>
            <w:r>
              <w:rPr>
                <w:rFonts w:ascii="Arial" w:hAnsi="Arial" w:cs="Arial" w:hint="eastAsia"/>
                <w:sz w:val="16"/>
                <w:lang w:val="en-US"/>
              </w:rPr>
              <w:t>分</w:t>
            </w:r>
          </w:p>
          <w:p w:rsidR="00ED6F26" w:rsidRPr="002976C7" w:rsidRDefault="007306B4" w:rsidP="00ED6F26">
            <w:pPr>
              <w:spacing w:before="20"/>
              <w:ind w:right="57"/>
              <w:jc w:val="both"/>
              <w:rPr>
                <w:rFonts w:ascii="Arial" w:hAnsi="Arial" w:cs="Arial"/>
                <w:sz w:val="16"/>
                <w:lang w:val="en-US"/>
              </w:rPr>
            </w:pPr>
            <w:r w:rsidRPr="007306B4">
              <w:rPr>
                <w:rFonts w:ascii="Arial" w:hAnsi="Arial" w:cs="Arial" w:hint="eastAsia"/>
                <w:sz w:val="16"/>
                <w:szCs w:val="16"/>
              </w:rPr>
              <w:t>鬥心甚佳且表現穩定的香港賽駒。迄今三十九戰，勝出六項</w:t>
            </w:r>
            <w:r w:rsidR="00BF66E5">
              <w:rPr>
                <w:rFonts w:ascii="Arial" w:hAnsi="Arial" w:cs="Arial" w:hint="eastAsia"/>
                <w:sz w:val="16"/>
                <w:szCs w:val="16"/>
                <w:lang w:eastAsia="zh-HK"/>
              </w:rPr>
              <w:t>班際</w:t>
            </w:r>
            <w:r w:rsidRPr="007306B4">
              <w:rPr>
                <w:rFonts w:ascii="Arial" w:hAnsi="Arial" w:cs="Arial" w:hint="eastAsia"/>
                <w:sz w:val="16"/>
                <w:szCs w:val="16"/>
              </w:rPr>
              <w:t>賽事。</w:t>
            </w:r>
          </w:p>
        </w:tc>
      </w:tr>
      <w:tr w:rsidR="00ED6F26" w:rsidRPr="002976C7" w:rsidTr="00AE13E3">
        <w:trPr>
          <w:trHeight w:hRule="exact" w:val="1814"/>
        </w:trPr>
        <w:tc>
          <w:tcPr>
            <w:tcW w:w="2634" w:type="dxa"/>
            <w:shd w:val="clear" w:color="auto" w:fill="auto"/>
          </w:tcPr>
          <w:p w:rsidR="00ED6F26" w:rsidRPr="002976C7" w:rsidRDefault="0056500F" w:rsidP="00ED6F26">
            <w:pPr>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PN-Admire Mars-20181216.jpg"/>
                          <pic:cNvPicPr/>
                        </pic:nvPicPr>
                        <pic:blipFill>
                          <a:blip r:embed="rId14"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9D71A3" w:rsidP="00ED6F26">
            <w:pPr>
              <w:spacing w:before="20"/>
              <w:ind w:right="57"/>
              <w:jc w:val="both"/>
              <w:rPr>
                <w:rFonts w:ascii="Arial" w:hAnsi="Arial" w:cs="Arial"/>
                <w:b/>
                <w:sz w:val="16"/>
                <w:lang w:val="en-US"/>
              </w:rPr>
            </w:pPr>
            <w:r w:rsidRPr="009D71A3">
              <w:rPr>
                <w:rFonts w:ascii="Arial" w:hAnsi="Arial" w:cs="Arial" w:hint="eastAsia"/>
                <w:b/>
                <w:sz w:val="16"/>
                <w:lang w:val="en-US"/>
              </w:rPr>
              <w:t>頌讚火星</w:t>
            </w:r>
          </w:p>
          <w:p w:rsidR="00ED6F26" w:rsidRPr="002976C7" w:rsidRDefault="00FA264F" w:rsidP="00ED6F26">
            <w:pPr>
              <w:spacing w:before="20"/>
              <w:ind w:right="57"/>
              <w:jc w:val="both"/>
              <w:rPr>
                <w:rFonts w:ascii="Arial" w:hAnsi="Arial" w:cs="Arial"/>
                <w:sz w:val="16"/>
                <w:lang w:val="en-US"/>
              </w:rPr>
            </w:pPr>
            <w:r>
              <w:rPr>
                <w:rFonts w:ascii="Arial" w:hAnsi="Arial" w:cs="Arial"/>
                <w:sz w:val="16"/>
                <w:lang w:val="en-US"/>
              </w:rPr>
              <w:t>日本</w:t>
            </w:r>
            <w:r w:rsidR="00ED6F26" w:rsidRPr="002976C7">
              <w:rPr>
                <w:rFonts w:ascii="Arial" w:hAnsi="Arial" w:cs="Arial"/>
                <w:sz w:val="16"/>
                <w:lang w:val="en-US"/>
              </w:rPr>
              <w:t xml:space="preserve"> </w:t>
            </w:r>
            <w:r w:rsidR="00ED6F26">
              <w:rPr>
                <w:rFonts w:ascii="Arial" w:hAnsi="Arial" w:cs="Arial"/>
                <w:sz w:val="16"/>
                <w:lang w:val="en-US"/>
              </w:rPr>
              <w:t>3</w:t>
            </w:r>
            <w:r>
              <w:rPr>
                <w:rFonts w:ascii="Arial" w:hAnsi="Arial" w:cs="Arial" w:hint="eastAsia"/>
                <w:sz w:val="16"/>
                <w:lang w:val="en-US"/>
              </w:rPr>
              <w:t>歲雄馬</w:t>
            </w:r>
            <w:r w:rsidR="00ED6F26" w:rsidRPr="002976C7">
              <w:rPr>
                <w:rFonts w:ascii="Arial" w:hAnsi="Arial" w:cs="Arial"/>
                <w:sz w:val="16"/>
                <w:lang w:val="en-US"/>
              </w:rPr>
              <w:t xml:space="preserve"> 11</w:t>
            </w:r>
            <w:r w:rsidR="00ED6F26">
              <w:rPr>
                <w:rFonts w:ascii="Arial" w:hAnsi="Arial" w:cs="Arial"/>
                <w:sz w:val="16"/>
                <w:lang w:val="en-US"/>
              </w:rPr>
              <w:t>6</w:t>
            </w:r>
            <w:r>
              <w:rPr>
                <w:rFonts w:ascii="Arial" w:hAnsi="Arial" w:cs="Arial" w:hint="eastAsia"/>
                <w:sz w:val="16"/>
                <w:lang w:val="en-US"/>
              </w:rPr>
              <w:t>分</w:t>
            </w:r>
          </w:p>
          <w:p w:rsidR="00ED6F26" w:rsidRPr="002976C7" w:rsidRDefault="007306B4" w:rsidP="00ED6F26">
            <w:pPr>
              <w:spacing w:before="20"/>
              <w:ind w:right="57"/>
              <w:jc w:val="both"/>
              <w:rPr>
                <w:rFonts w:ascii="Arial" w:hAnsi="Arial" w:cs="Arial"/>
                <w:sz w:val="16"/>
                <w:lang w:val="en-US"/>
              </w:rPr>
            </w:pPr>
            <w:r w:rsidRPr="007306B4">
              <w:rPr>
                <w:rFonts w:ascii="Arial" w:hAnsi="Arial" w:cs="Arial" w:hint="eastAsia"/>
                <w:sz w:val="16"/>
                <w:szCs w:val="16"/>
              </w:rPr>
              <w:t>迄今八出五勝。去年兩歲時已在一級賽未來錦標中奪標而回，今年在三歲馬一級賽</w:t>
            </w:r>
            <w:r w:rsidRPr="007306B4">
              <w:rPr>
                <w:rFonts w:ascii="Arial" w:hAnsi="Arial" w:cs="Arial" w:hint="eastAsia"/>
                <w:sz w:val="16"/>
                <w:szCs w:val="16"/>
              </w:rPr>
              <w:t>NHK</w:t>
            </w:r>
            <w:r w:rsidRPr="007306B4">
              <w:rPr>
                <w:rFonts w:ascii="Arial" w:hAnsi="Arial" w:cs="Arial" w:hint="eastAsia"/>
                <w:sz w:val="16"/>
                <w:szCs w:val="16"/>
              </w:rPr>
              <w:t>一哩賽掄元。</w:t>
            </w:r>
          </w:p>
        </w:tc>
        <w:tc>
          <w:tcPr>
            <w:tcW w:w="2634" w:type="dxa"/>
            <w:shd w:val="clear" w:color="auto" w:fill="auto"/>
          </w:tcPr>
          <w:p w:rsidR="00ED6F26" w:rsidRPr="002976C7" w:rsidRDefault="0056500F" w:rsidP="00ED6F26">
            <w:pPr>
              <w:ind w:right="170"/>
              <w:rPr>
                <w:rFonts w:ascii="Arial" w:hAnsi="Arial" w:cs="Arial"/>
                <w:sz w:val="16"/>
                <w:lang w:val="en-US"/>
              </w:rPr>
            </w:pPr>
            <w:r>
              <w:rPr>
                <w:rFonts w:ascii="Arial" w:hAnsi="Arial" w:cs="Arial"/>
                <w:noProof/>
                <w:sz w:val="16"/>
                <w:lang w:val="en-US" w:eastAsia="en-US"/>
              </w:rPr>
              <w:drawing>
                <wp:inline distT="0" distB="0" distL="0" distR="0">
                  <wp:extent cx="1600200" cy="1066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PN-Normcore.jpg"/>
                          <pic:cNvPicPr/>
                        </pic:nvPicPr>
                        <pic:blipFill>
                          <a:blip r:embed="rId15" cstate="print">
                            <a:extLst>
                              <a:ext uri="{28A0092B-C50C-407E-A947-70E740481C1C}">
                                <a14:useLocalDpi xmlns:a14="http://schemas.microsoft.com/office/drawing/2010/main"/>
                              </a:ext>
                            </a:extLst>
                          </a:blip>
                          <a:stretch>
                            <a:fillRect/>
                          </a:stretch>
                        </pic:blipFill>
                        <pic:spPr>
                          <a:xfrm>
                            <a:off x="0" y="0"/>
                            <a:ext cx="1600200" cy="1066800"/>
                          </a:xfrm>
                          <a:prstGeom prst="rect">
                            <a:avLst/>
                          </a:prstGeom>
                        </pic:spPr>
                      </pic:pic>
                    </a:graphicData>
                  </a:graphic>
                </wp:inline>
              </w:drawing>
            </w:r>
          </w:p>
        </w:tc>
        <w:tc>
          <w:tcPr>
            <w:tcW w:w="2808" w:type="dxa"/>
            <w:shd w:val="clear" w:color="auto" w:fill="auto"/>
          </w:tcPr>
          <w:p w:rsidR="00ED6F26" w:rsidRPr="002976C7" w:rsidRDefault="009D71A3" w:rsidP="00ED6F26">
            <w:pPr>
              <w:spacing w:before="20"/>
              <w:ind w:right="57"/>
              <w:jc w:val="both"/>
              <w:rPr>
                <w:rFonts w:ascii="Arial" w:hAnsi="Arial" w:cs="Arial"/>
                <w:b/>
                <w:sz w:val="16"/>
                <w:lang w:val="en-US"/>
              </w:rPr>
            </w:pPr>
            <w:r w:rsidRPr="009D71A3">
              <w:rPr>
                <w:rFonts w:ascii="Arial" w:hAnsi="Arial" w:cs="Arial" w:hint="eastAsia"/>
                <w:b/>
                <w:sz w:val="16"/>
                <w:lang w:val="en-US"/>
              </w:rPr>
              <w:t>樸素無華</w:t>
            </w:r>
          </w:p>
          <w:p w:rsidR="00ED6F26" w:rsidRPr="002976C7" w:rsidRDefault="00FA264F" w:rsidP="00ED6F26">
            <w:pPr>
              <w:spacing w:before="20"/>
              <w:ind w:right="57"/>
              <w:jc w:val="both"/>
              <w:rPr>
                <w:rFonts w:ascii="Arial" w:hAnsi="Arial" w:cs="Arial"/>
                <w:sz w:val="16"/>
                <w:lang w:val="en-US"/>
              </w:rPr>
            </w:pPr>
            <w:r>
              <w:rPr>
                <w:rFonts w:ascii="Arial" w:hAnsi="Arial" w:cs="Arial"/>
                <w:sz w:val="16"/>
                <w:lang w:val="en-US"/>
              </w:rPr>
              <w:t>日本</w:t>
            </w:r>
            <w:r w:rsidR="00ED6F26" w:rsidRPr="002976C7">
              <w:rPr>
                <w:rFonts w:ascii="Arial" w:hAnsi="Arial" w:cs="Arial"/>
                <w:sz w:val="16"/>
                <w:lang w:val="en-US"/>
              </w:rPr>
              <w:t xml:space="preserve"> </w:t>
            </w:r>
            <w:r w:rsidR="00ED6F26">
              <w:rPr>
                <w:rFonts w:ascii="Arial" w:hAnsi="Arial" w:cs="Arial"/>
                <w:sz w:val="16"/>
                <w:lang w:val="en-US"/>
              </w:rPr>
              <w:t>4</w:t>
            </w:r>
            <w:r>
              <w:rPr>
                <w:rFonts w:ascii="Arial" w:hAnsi="Arial" w:cs="Arial" w:hint="eastAsia"/>
                <w:sz w:val="16"/>
                <w:lang w:val="en-US"/>
              </w:rPr>
              <w:t>歲雌馬</w:t>
            </w:r>
            <w:r w:rsidR="00ED6F26" w:rsidRPr="002976C7">
              <w:rPr>
                <w:rFonts w:ascii="Arial" w:hAnsi="Arial" w:cs="Arial"/>
                <w:sz w:val="16"/>
                <w:lang w:val="en-US"/>
              </w:rPr>
              <w:t xml:space="preserve"> 11</w:t>
            </w:r>
            <w:r w:rsidR="00ED6F26">
              <w:rPr>
                <w:rFonts w:ascii="Arial" w:hAnsi="Arial" w:cs="Arial"/>
                <w:sz w:val="16"/>
                <w:lang w:val="en-US"/>
              </w:rPr>
              <w:t>3</w:t>
            </w:r>
            <w:r>
              <w:rPr>
                <w:rFonts w:ascii="Arial" w:hAnsi="Arial" w:cs="Arial" w:hint="eastAsia"/>
                <w:sz w:val="16"/>
                <w:lang w:val="en-US"/>
              </w:rPr>
              <w:t>分</w:t>
            </w:r>
          </w:p>
          <w:p w:rsidR="00ED6F26" w:rsidRPr="002976C7" w:rsidRDefault="007306B4" w:rsidP="007306B4">
            <w:pPr>
              <w:spacing w:before="20"/>
              <w:ind w:right="57"/>
              <w:jc w:val="both"/>
              <w:rPr>
                <w:rFonts w:ascii="Arial" w:hAnsi="Arial" w:cs="Arial"/>
                <w:sz w:val="16"/>
                <w:lang w:val="en-US"/>
              </w:rPr>
            </w:pPr>
            <w:r w:rsidRPr="007306B4">
              <w:rPr>
                <w:rFonts w:ascii="Arial" w:hAnsi="Arial" w:cs="Arial" w:hint="eastAsia"/>
                <w:sz w:val="16"/>
                <w:szCs w:val="16"/>
              </w:rPr>
              <w:t>5</w:t>
            </w:r>
            <w:r w:rsidRPr="007306B4">
              <w:rPr>
                <w:rFonts w:ascii="Arial" w:hAnsi="Arial" w:cs="Arial" w:hint="eastAsia"/>
                <w:sz w:val="16"/>
                <w:szCs w:val="16"/>
              </w:rPr>
              <w:t>月在雌馬賽事維多利亞一哩賽中打開一級賽勝門。歇暑後於</w:t>
            </w:r>
            <w:r w:rsidRPr="007306B4">
              <w:rPr>
                <w:rFonts w:ascii="Arial" w:hAnsi="Arial" w:cs="Arial" w:hint="eastAsia"/>
                <w:sz w:val="16"/>
                <w:szCs w:val="16"/>
              </w:rPr>
              <w:t>10</w:t>
            </w:r>
            <w:r w:rsidRPr="007306B4">
              <w:rPr>
                <w:rFonts w:ascii="Arial" w:hAnsi="Arial" w:cs="Arial" w:hint="eastAsia"/>
                <w:sz w:val="16"/>
                <w:szCs w:val="16"/>
              </w:rPr>
              <w:t>月復出，即在三級賽富士錦標中報捷。</w:t>
            </w:r>
          </w:p>
        </w:tc>
      </w:tr>
      <w:tr w:rsidR="00E353C3" w:rsidRPr="002976C7" w:rsidTr="00AE13E3">
        <w:trPr>
          <w:trHeight w:hRule="exact" w:val="1814"/>
        </w:trPr>
        <w:tc>
          <w:tcPr>
            <w:tcW w:w="2634" w:type="dxa"/>
            <w:shd w:val="clear" w:color="auto" w:fill="auto"/>
          </w:tcPr>
          <w:p w:rsidR="00E353C3" w:rsidRPr="002976C7" w:rsidRDefault="00E353C3" w:rsidP="00EE29C0">
            <w:pPr>
              <w:rPr>
                <w:rFonts w:ascii="Arial" w:hAnsi="Arial" w:cs="Arial"/>
                <w:sz w:val="16"/>
                <w:lang w:val="en-US"/>
              </w:rPr>
            </w:pPr>
          </w:p>
        </w:tc>
        <w:tc>
          <w:tcPr>
            <w:tcW w:w="2808" w:type="dxa"/>
            <w:shd w:val="clear" w:color="auto" w:fill="auto"/>
            <w:tcMar>
              <w:right w:w="0" w:type="dxa"/>
            </w:tcMar>
          </w:tcPr>
          <w:p w:rsidR="00E353C3" w:rsidRPr="002976C7" w:rsidRDefault="00E353C3" w:rsidP="00E353C3">
            <w:pPr>
              <w:spacing w:before="20"/>
              <w:ind w:right="57"/>
              <w:jc w:val="both"/>
              <w:rPr>
                <w:rFonts w:ascii="Arial" w:hAnsi="Arial" w:cs="Arial"/>
                <w:b/>
                <w:sz w:val="16"/>
                <w:lang w:val="en-US"/>
              </w:rPr>
            </w:pPr>
          </w:p>
        </w:tc>
        <w:tc>
          <w:tcPr>
            <w:tcW w:w="2634" w:type="dxa"/>
            <w:shd w:val="clear" w:color="auto" w:fill="auto"/>
          </w:tcPr>
          <w:p w:rsidR="00E353C3" w:rsidRPr="002976C7" w:rsidRDefault="00E353C3" w:rsidP="00EE29C0">
            <w:pPr>
              <w:rPr>
                <w:rFonts w:ascii="Arial" w:hAnsi="Arial" w:cs="Arial"/>
                <w:sz w:val="16"/>
                <w:lang w:val="en-US"/>
              </w:rPr>
            </w:pPr>
          </w:p>
        </w:tc>
        <w:tc>
          <w:tcPr>
            <w:tcW w:w="2808" w:type="dxa"/>
            <w:shd w:val="clear" w:color="auto" w:fill="auto"/>
          </w:tcPr>
          <w:p w:rsidR="00E353C3" w:rsidRPr="002976C7" w:rsidRDefault="00E353C3" w:rsidP="00E353C3">
            <w:pPr>
              <w:ind w:right="57"/>
              <w:jc w:val="both"/>
              <w:rPr>
                <w:rFonts w:ascii="Arial" w:hAnsi="Arial" w:cs="Arial"/>
                <w:sz w:val="16"/>
                <w:lang w:val="en-US"/>
              </w:rPr>
            </w:pPr>
          </w:p>
        </w:tc>
      </w:tr>
    </w:tbl>
    <w:p w:rsidR="007432BA" w:rsidRPr="002976C7" w:rsidRDefault="007432BA" w:rsidP="004D0C91">
      <w:pPr>
        <w:ind w:right="170"/>
        <w:jc w:val="both"/>
        <w:rPr>
          <w:rFonts w:ascii="Arial" w:hAnsi="Arial" w:cs="Arial"/>
          <w:sz w:val="16"/>
          <w:lang w:val="en-US"/>
        </w:rPr>
      </w:pPr>
    </w:p>
    <w:sectPr w:rsidR="007432BA" w:rsidRPr="002976C7" w:rsidSect="00A136F4">
      <w:headerReference w:type="default" r:id="rId16"/>
      <w:footerReference w:type="default" r:id="rId17"/>
      <w:type w:val="continuous"/>
      <w:pgSz w:w="11907" w:h="16840" w:code="9"/>
      <w:pgMar w:top="567" w:right="567" w:bottom="567" w:left="567" w:header="454" w:footer="454" w:gutter="0"/>
      <w:pgNumType w:fmt="numberInDash" w:start="25"/>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EE" w:rsidRDefault="003964EE">
      <w:r>
        <w:separator/>
      </w:r>
    </w:p>
  </w:endnote>
  <w:endnote w:type="continuationSeparator" w:id="0">
    <w:p w:rsidR="003964EE" w:rsidRDefault="0039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中黑體">
    <w:altName w:val="Arial Unicode MS"/>
    <w:charset w:val="88"/>
    <w:family w:val="modern"/>
    <w:pitch w:val="fixed"/>
    <w:sig w:usb0="00000000"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_HKSCS">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BF0088">
    <w:pPr>
      <w:pStyle w:val="Footer"/>
      <w:jc w:val="center"/>
      <w:rPr>
        <w:sz w:val="14"/>
      </w:rPr>
    </w:pPr>
    <w:r w:rsidRPr="00BF0088">
      <w:rPr>
        <w:rFonts w:ascii="Arial" w:hAnsi="Arial" w:cs="Arial"/>
        <w:sz w:val="14"/>
        <w:szCs w:val="14"/>
      </w:rPr>
      <w:fldChar w:fldCharType="begin"/>
    </w:r>
    <w:r w:rsidRPr="00BF0088">
      <w:rPr>
        <w:rFonts w:ascii="Arial" w:hAnsi="Arial" w:cs="Arial"/>
        <w:sz w:val="14"/>
        <w:szCs w:val="14"/>
      </w:rPr>
      <w:instrText xml:space="preserve"> PAGE   \* MERGEFORMAT </w:instrText>
    </w:r>
    <w:r w:rsidRPr="00BF0088">
      <w:rPr>
        <w:rFonts w:ascii="Arial" w:hAnsi="Arial" w:cs="Arial"/>
        <w:sz w:val="14"/>
        <w:szCs w:val="14"/>
      </w:rPr>
      <w:fldChar w:fldCharType="separate"/>
    </w:r>
    <w:r w:rsidR="00807C44">
      <w:rPr>
        <w:rFonts w:ascii="Arial" w:hAnsi="Arial" w:cs="Arial"/>
        <w:noProof/>
        <w:sz w:val="14"/>
        <w:szCs w:val="14"/>
      </w:rPr>
      <w:t>- 25 -</w:t>
    </w:r>
    <w:r w:rsidRPr="00BF0088">
      <w:rPr>
        <w:rFonts w:ascii="Arial" w:hAnsi="Arial"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EE" w:rsidRDefault="003964EE">
      <w:r>
        <w:separator/>
      </w:r>
    </w:p>
  </w:footnote>
  <w:footnote w:type="continuationSeparator" w:id="0">
    <w:p w:rsidR="003964EE" w:rsidRDefault="00396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83" w:rsidRDefault="00C72E83" w:rsidP="00C72E83">
    <w:pPr>
      <w:pStyle w:val="Header"/>
    </w:pPr>
    <w:r>
      <w:rPr>
        <w:rFonts w:ascii="Arial Narrow" w:hAnsi="Arial Narrow" w:cs="Arial" w:hint="eastAsia"/>
        <w:sz w:val="14"/>
        <w:szCs w:val="14"/>
        <w:lang w:val="en-US"/>
      </w:rPr>
      <w:t>浪琴表香港一哩錦標</w:t>
    </w:r>
    <w:r>
      <w:rPr>
        <w:rFonts w:ascii="Arial Narrow" w:hAnsi="Arial Narrow" w:cs="Arial"/>
        <w:sz w:val="14"/>
        <w:szCs w:val="14"/>
        <w:lang w:val="en-US"/>
      </w:rPr>
      <w:t xml:space="preserve"> (</w:t>
    </w:r>
    <w:r>
      <w:rPr>
        <w:rFonts w:ascii="Arial Narrow" w:hAnsi="Arial Narrow" w:cs="Arial" w:hint="eastAsia"/>
        <w:sz w:val="14"/>
        <w:szCs w:val="14"/>
        <w:lang w:val="en-US"/>
      </w:rPr>
      <w:t>一級賽</w:t>
    </w:r>
    <w:r>
      <w:rPr>
        <w:rFonts w:ascii="Arial Narrow" w:hAnsi="Arial Narrow" w:cs="Arial"/>
        <w:sz w:val="14"/>
        <w:szCs w:val="14"/>
        <w:lang w:val="en-US"/>
      </w:rPr>
      <w:t xml:space="preserve">) </w:t>
    </w:r>
    <w:r>
      <w:rPr>
        <w:rFonts w:ascii="Arial Narrow" w:hAnsi="Arial Narrow" w:cs="Arial" w:hint="eastAsia"/>
        <w:sz w:val="14"/>
        <w:szCs w:val="14"/>
        <w:lang w:val="en-US"/>
      </w:rPr>
      <w:t>–</w:t>
    </w:r>
    <w:r>
      <w:rPr>
        <w:rFonts w:ascii="Arial Narrow" w:hAnsi="Arial Narrow" w:cs="Arial"/>
        <w:sz w:val="14"/>
        <w:szCs w:val="14"/>
        <w:lang w:val="en-US"/>
      </w:rPr>
      <w:t xml:space="preserve"> 1600</w:t>
    </w:r>
    <w:r>
      <w:rPr>
        <w:rFonts w:ascii="Arial Narrow" w:hAnsi="Arial Narrow" w:cs="Arial" w:hint="eastAsia"/>
        <w:sz w:val="14"/>
        <w:szCs w:val="14"/>
        <w:lang w:val="en-US"/>
      </w:rPr>
      <w:t>米</w:t>
    </w:r>
    <w:r>
      <w:rPr>
        <w:rFonts w:ascii="Arial Narrow" w:hAnsi="Arial Narrow" w:cs="Arial"/>
        <w:sz w:val="14"/>
        <w:szCs w:val="14"/>
        <w:lang w:val="en-US"/>
      </w:rPr>
      <w:t xml:space="preserve"> </w:t>
    </w:r>
    <w:r>
      <w:rPr>
        <w:rFonts w:ascii="Arial Narrow" w:hAnsi="Arial Narrow" w:cs="Arial" w:hint="eastAsia"/>
        <w:sz w:val="14"/>
        <w:szCs w:val="14"/>
        <w:lang w:val="en-US"/>
      </w:rPr>
      <w:t>–</w:t>
    </w:r>
    <w:r>
      <w:rPr>
        <w:rFonts w:ascii="Arial Narrow" w:hAnsi="Arial Narrow" w:cs="Arial"/>
        <w:sz w:val="14"/>
        <w:szCs w:val="14"/>
        <w:lang w:val="en-US"/>
      </w:rPr>
      <w:t xml:space="preserve"> </w:t>
    </w:r>
    <w:r>
      <w:rPr>
        <w:rFonts w:ascii="Arial Narrow" w:hAnsi="Arial Narrow" w:cs="Arial" w:hint="eastAsia"/>
        <w:sz w:val="14"/>
        <w:szCs w:val="14"/>
        <w:lang w:val="en-US"/>
      </w:rPr>
      <w:t>草地</w:t>
    </w:r>
    <w:r>
      <w:rPr>
        <w:rFonts w:ascii="Arial Narrow" w:hAnsi="Arial Narrow" w:cs="Arial"/>
        <w:sz w:val="14"/>
        <w:szCs w:val="14"/>
        <w:lang w:val="en-US"/>
      </w:rPr>
      <w:t xml:space="preserve"> </w:t>
    </w:r>
    <w:r>
      <w:rPr>
        <w:rFonts w:ascii="Arial Narrow" w:hAnsi="Arial Narrow" w:cs="Arial" w:hint="eastAsia"/>
        <w:sz w:val="14"/>
        <w:szCs w:val="14"/>
        <w:lang w:val="en-US"/>
      </w:rPr>
      <w:t>–</w:t>
    </w:r>
    <w:r>
      <w:rPr>
        <w:rFonts w:ascii="Arial Narrow" w:hAnsi="Arial Narrow" w:cs="Arial"/>
        <w:sz w:val="14"/>
        <w:szCs w:val="14"/>
        <w:lang w:val="en-US"/>
      </w:rPr>
      <w:t xml:space="preserve"> </w:t>
    </w:r>
    <w:r>
      <w:rPr>
        <w:rFonts w:ascii="Arial Narrow" w:hAnsi="Arial Narrow" w:cs="Arial" w:hint="eastAsia"/>
        <w:sz w:val="14"/>
        <w:szCs w:val="14"/>
        <w:lang w:val="en-US"/>
      </w:rPr>
      <w:t>右轉跑道</w:t>
    </w:r>
  </w:p>
  <w:p w:rsidR="00727BD9" w:rsidRPr="00C72E83" w:rsidRDefault="00727BD9" w:rsidP="00727BD9">
    <w:pPr>
      <w:pBdr>
        <w:bottom w:val="single" w:sz="8" w:space="1" w:color="auto"/>
      </w:pBdr>
      <w:spacing w:line="60" w:lineRule="exact"/>
      <w:rPr>
        <w:rFonts w:ascii="Arial" w:hAnsi="Arial" w:cs="Arial"/>
        <w:b/>
        <w:color w:val="000000"/>
        <w:sz w:val="8"/>
      </w:rPr>
    </w:pPr>
  </w:p>
  <w:p w:rsidR="00727BD9" w:rsidRDefault="00727BD9" w:rsidP="00727BD9">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F2"/>
    <w:rsid w:val="000048BF"/>
    <w:rsid w:val="00005360"/>
    <w:rsid w:val="00013E18"/>
    <w:rsid w:val="000170AF"/>
    <w:rsid w:val="000311AC"/>
    <w:rsid w:val="000315AE"/>
    <w:rsid w:val="00032648"/>
    <w:rsid w:val="00036D25"/>
    <w:rsid w:val="00040321"/>
    <w:rsid w:val="0004419D"/>
    <w:rsid w:val="00045C6C"/>
    <w:rsid w:val="0004774F"/>
    <w:rsid w:val="00047967"/>
    <w:rsid w:val="00055BEF"/>
    <w:rsid w:val="00080019"/>
    <w:rsid w:val="00096E07"/>
    <w:rsid w:val="000B04B5"/>
    <w:rsid w:val="000B3345"/>
    <w:rsid w:val="000C4353"/>
    <w:rsid w:val="000E13E6"/>
    <w:rsid w:val="000E27B7"/>
    <w:rsid w:val="000F039F"/>
    <w:rsid w:val="000F56E7"/>
    <w:rsid w:val="00102810"/>
    <w:rsid w:val="0011679C"/>
    <w:rsid w:val="00122492"/>
    <w:rsid w:val="001240B3"/>
    <w:rsid w:val="001271CE"/>
    <w:rsid w:val="001340D0"/>
    <w:rsid w:val="001351B0"/>
    <w:rsid w:val="001464D4"/>
    <w:rsid w:val="00150610"/>
    <w:rsid w:val="00176AAC"/>
    <w:rsid w:val="001859D4"/>
    <w:rsid w:val="0019626A"/>
    <w:rsid w:val="001D5224"/>
    <w:rsid w:val="001E091F"/>
    <w:rsid w:val="001E1D03"/>
    <w:rsid w:val="001F0658"/>
    <w:rsid w:val="00200624"/>
    <w:rsid w:val="00204FB5"/>
    <w:rsid w:val="0021129A"/>
    <w:rsid w:val="002424D4"/>
    <w:rsid w:val="00247A67"/>
    <w:rsid w:val="00262EAA"/>
    <w:rsid w:val="00275FC2"/>
    <w:rsid w:val="002806C2"/>
    <w:rsid w:val="00281C51"/>
    <w:rsid w:val="00284622"/>
    <w:rsid w:val="002976C7"/>
    <w:rsid w:val="002A330E"/>
    <w:rsid w:val="002B318C"/>
    <w:rsid w:val="002B7ED5"/>
    <w:rsid w:val="002C1FEF"/>
    <w:rsid w:val="002C4D66"/>
    <w:rsid w:val="002D441C"/>
    <w:rsid w:val="002D55E7"/>
    <w:rsid w:val="002D7D2D"/>
    <w:rsid w:val="002E18AD"/>
    <w:rsid w:val="00303D11"/>
    <w:rsid w:val="003068D9"/>
    <w:rsid w:val="003207B5"/>
    <w:rsid w:val="003379D0"/>
    <w:rsid w:val="00345851"/>
    <w:rsid w:val="00353D2A"/>
    <w:rsid w:val="00360A6B"/>
    <w:rsid w:val="00362247"/>
    <w:rsid w:val="00365616"/>
    <w:rsid w:val="00384243"/>
    <w:rsid w:val="003964EE"/>
    <w:rsid w:val="003B1C88"/>
    <w:rsid w:val="003F01C0"/>
    <w:rsid w:val="004142B7"/>
    <w:rsid w:val="00435379"/>
    <w:rsid w:val="00452B4E"/>
    <w:rsid w:val="004545C4"/>
    <w:rsid w:val="00461538"/>
    <w:rsid w:val="00466D68"/>
    <w:rsid w:val="00472B9F"/>
    <w:rsid w:val="00481CE1"/>
    <w:rsid w:val="004A49F7"/>
    <w:rsid w:val="004D0C91"/>
    <w:rsid w:val="004D2565"/>
    <w:rsid w:val="004E0A3E"/>
    <w:rsid w:val="004E5DCD"/>
    <w:rsid w:val="004F1124"/>
    <w:rsid w:val="004F2418"/>
    <w:rsid w:val="005024DE"/>
    <w:rsid w:val="0051757E"/>
    <w:rsid w:val="00521A5B"/>
    <w:rsid w:val="00523A11"/>
    <w:rsid w:val="00525CDB"/>
    <w:rsid w:val="00533339"/>
    <w:rsid w:val="00534622"/>
    <w:rsid w:val="00537240"/>
    <w:rsid w:val="0054285B"/>
    <w:rsid w:val="00551B46"/>
    <w:rsid w:val="00562BD9"/>
    <w:rsid w:val="0056500F"/>
    <w:rsid w:val="00565E29"/>
    <w:rsid w:val="0058233D"/>
    <w:rsid w:val="00583ACB"/>
    <w:rsid w:val="005D38BF"/>
    <w:rsid w:val="005E14ED"/>
    <w:rsid w:val="005E2722"/>
    <w:rsid w:val="005E6EBD"/>
    <w:rsid w:val="005F1E81"/>
    <w:rsid w:val="006054F2"/>
    <w:rsid w:val="00606E1D"/>
    <w:rsid w:val="006341F0"/>
    <w:rsid w:val="00636731"/>
    <w:rsid w:val="00642163"/>
    <w:rsid w:val="00655DAF"/>
    <w:rsid w:val="00662444"/>
    <w:rsid w:val="006766C5"/>
    <w:rsid w:val="00682A82"/>
    <w:rsid w:val="00683E4E"/>
    <w:rsid w:val="00687A1D"/>
    <w:rsid w:val="006B1CB3"/>
    <w:rsid w:val="006B7906"/>
    <w:rsid w:val="006C239A"/>
    <w:rsid w:val="006F4BCC"/>
    <w:rsid w:val="0070439B"/>
    <w:rsid w:val="00711D05"/>
    <w:rsid w:val="0072488E"/>
    <w:rsid w:val="00724978"/>
    <w:rsid w:val="00724C25"/>
    <w:rsid w:val="00727662"/>
    <w:rsid w:val="00727BD9"/>
    <w:rsid w:val="007306B4"/>
    <w:rsid w:val="007432BA"/>
    <w:rsid w:val="007602B4"/>
    <w:rsid w:val="007A3F1B"/>
    <w:rsid w:val="007D11C5"/>
    <w:rsid w:val="007D547D"/>
    <w:rsid w:val="007E323A"/>
    <w:rsid w:val="007F1472"/>
    <w:rsid w:val="007F2438"/>
    <w:rsid w:val="007F7E11"/>
    <w:rsid w:val="00807C44"/>
    <w:rsid w:val="00811EF9"/>
    <w:rsid w:val="008264AB"/>
    <w:rsid w:val="00827EFE"/>
    <w:rsid w:val="00872793"/>
    <w:rsid w:val="00887295"/>
    <w:rsid w:val="008A2792"/>
    <w:rsid w:val="008A50E2"/>
    <w:rsid w:val="008C0DBB"/>
    <w:rsid w:val="008C33DD"/>
    <w:rsid w:val="008C68E8"/>
    <w:rsid w:val="008D603A"/>
    <w:rsid w:val="008E2345"/>
    <w:rsid w:val="008E4741"/>
    <w:rsid w:val="008F64C7"/>
    <w:rsid w:val="009105BD"/>
    <w:rsid w:val="0092062F"/>
    <w:rsid w:val="00920D99"/>
    <w:rsid w:val="00925FD1"/>
    <w:rsid w:val="00952C34"/>
    <w:rsid w:val="0095374C"/>
    <w:rsid w:val="00953EB5"/>
    <w:rsid w:val="00955F96"/>
    <w:rsid w:val="00970AB7"/>
    <w:rsid w:val="00975F0E"/>
    <w:rsid w:val="0098053B"/>
    <w:rsid w:val="0098610B"/>
    <w:rsid w:val="009A3720"/>
    <w:rsid w:val="009B240C"/>
    <w:rsid w:val="009C2E79"/>
    <w:rsid w:val="009D71A3"/>
    <w:rsid w:val="009E5417"/>
    <w:rsid w:val="009F3635"/>
    <w:rsid w:val="009F56FE"/>
    <w:rsid w:val="00A03409"/>
    <w:rsid w:val="00A10B89"/>
    <w:rsid w:val="00A136F4"/>
    <w:rsid w:val="00A13F4A"/>
    <w:rsid w:val="00A23ECB"/>
    <w:rsid w:val="00A326A6"/>
    <w:rsid w:val="00A32F50"/>
    <w:rsid w:val="00A347F2"/>
    <w:rsid w:val="00A41A7E"/>
    <w:rsid w:val="00A451C2"/>
    <w:rsid w:val="00A66068"/>
    <w:rsid w:val="00A671CB"/>
    <w:rsid w:val="00A67C6F"/>
    <w:rsid w:val="00A70482"/>
    <w:rsid w:val="00A73500"/>
    <w:rsid w:val="00A813BD"/>
    <w:rsid w:val="00A839C0"/>
    <w:rsid w:val="00A84D11"/>
    <w:rsid w:val="00A9272A"/>
    <w:rsid w:val="00A96199"/>
    <w:rsid w:val="00AA280D"/>
    <w:rsid w:val="00AB14BC"/>
    <w:rsid w:val="00AD277F"/>
    <w:rsid w:val="00AE13E3"/>
    <w:rsid w:val="00AE5EF4"/>
    <w:rsid w:val="00AF25BF"/>
    <w:rsid w:val="00AF45D5"/>
    <w:rsid w:val="00B00F26"/>
    <w:rsid w:val="00B01EF5"/>
    <w:rsid w:val="00B10B42"/>
    <w:rsid w:val="00B17C67"/>
    <w:rsid w:val="00B269CD"/>
    <w:rsid w:val="00B33276"/>
    <w:rsid w:val="00B335F6"/>
    <w:rsid w:val="00B34577"/>
    <w:rsid w:val="00B372CF"/>
    <w:rsid w:val="00B42D17"/>
    <w:rsid w:val="00B53CB5"/>
    <w:rsid w:val="00B730FC"/>
    <w:rsid w:val="00B76FBD"/>
    <w:rsid w:val="00B77417"/>
    <w:rsid w:val="00B8559E"/>
    <w:rsid w:val="00B86B4C"/>
    <w:rsid w:val="00B86BEA"/>
    <w:rsid w:val="00B95E34"/>
    <w:rsid w:val="00BA4B25"/>
    <w:rsid w:val="00BB0C35"/>
    <w:rsid w:val="00BB256B"/>
    <w:rsid w:val="00BC4546"/>
    <w:rsid w:val="00BD0D9F"/>
    <w:rsid w:val="00BD3E6D"/>
    <w:rsid w:val="00BE20C3"/>
    <w:rsid w:val="00BE473C"/>
    <w:rsid w:val="00BE4E6C"/>
    <w:rsid w:val="00BF0088"/>
    <w:rsid w:val="00BF52F9"/>
    <w:rsid w:val="00BF66E5"/>
    <w:rsid w:val="00C000AA"/>
    <w:rsid w:val="00C0717D"/>
    <w:rsid w:val="00C37B55"/>
    <w:rsid w:val="00C408F2"/>
    <w:rsid w:val="00C43F8C"/>
    <w:rsid w:val="00C529A7"/>
    <w:rsid w:val="00C60E34"/>
    <w:rsid w:val="00C707E1"/>
    <w:rsid w:val="00C710D3"/>
    <w:rsid w:val="00C72E83"/>
    <w:rsid w:val="00C74CCE"/>
    <w:rsid w:val="00C85565"/>
    <w:rsid w:val="00C94AFE"/>
    <w:rsid w:val="00CA0204"/>
    <w:rsid w:val="00CA6859"/>
    <w:rsid w:val="00CB023E"/>
    <w:rsid w:val="00CB04AB"/>
    <w:rsid w:val="00CC34DF"/>
    <w:rsid w:val="00CC53CA"/>
    <w:rsid w:val="00CD0E02"/>
    <w:rsid w:val="00CD221F"/>
    <w:rsid w:val="00CD25C7"/>
    <w:rsid w:val="00CF66A6"/>
    <w:rsid w:val="00D013F8"/>
    <w:rsid w:val="00D17CE7"/>
    <w:rsid w:val="00D30C27"/>
    <w:rsid w:val="00D40D64"/>
    <w:rsid w:val="00D578D0"/>
    <w:rsid w:val="00D578D6"/>
    <w:rsid w:val="00D6391B"/>
    <w:rsid w:val="00D66F77"/>
    <w:rsid w:val="00D67DF2"/>
    <w:rsid w:val="00D86BC8"/>
    <w:rsid w:val="00D87AAC"/>
    <w:rsid w:val="00DA181A"/>
    <w:rsid w:val="00DA6849"/>
    <w:rsid w:val="00DB0CB6"/>
    <w:rsid w:val="00DD170C"/>
    <w:rsid w:val="00DF5E48"/>
    <w:rsid w:val="00E03440"/>
    <w:rsid w:val="00E0387D"/>
    <w:rsid w:val="00E21A1B"/>
    <w:rsid w:val="00E25F19"/>
    <w:rsid w:val="00E353C3"/>
    <w:rsid w:val="00E46D4B"/>
    <w:rsid w:val="00E56D3C"/>
    <w:rsid w:val="00E610E6"/>
    <w:rsid w:val="00E6248F"/>
    <w:rsid w:val="00E628A5"/>
    <w:rsid w:val="00E72DD8"/>
    <w:rsid w:val="00E72F78"/>
    <w:rsid w:val="00EA6954"/>
    <w:rsid w:val="00EA7ED4"/>
    <w:rsid w:val="00ED6F26"/>
    <w:rsid w:val="00ED7B47"/>
    <w:rsid w:val="00ED7ED6"/>
    <w:rsid w:val="00EF69BE"/>
    <w:rsid w:val="00F06606"/>
    <w:rsid w:val="00F06FDA"/>
    <w:rsid w:val="00F1425C"/>
    <w:rsid w:val="00F158DE"/>
    <w:rsid w:val="00F1633F"/>
    <w:rsid w:val="00F17BE2"/>
    <w:rsid w:val="00F22B77"/>
    <w:rsid w:val="00F502DA"/>
    <w:rsid w:val="00F67E7C"/>
    <w:rsid w:val="00FA264F"/>
    <w:rsid w:val="00FA4C57"/>
    <w:rsid w:val="00FD77F9"/>
    <w:rsid w:val="00FE4414"/>
    <w:rsid w:val="00FF0252"/>
    <w:rsid w:val="00FF37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6097B2-7C81-446E-AC71-DC251299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paragraph" w:styleId="Heading5">
    <w:name w:val="heading 5"/>
    <w:basedOn w:val="Normal"/>
    <w:next w:val="NormalIndent"/>
    <w:link w:val="Heading5Char"/>
    <w:qFormat/>
    <w:rsid w:val="00A23ECB"/>
    <w:pPr>
      <w:keepNext/>
      <w:widowControl w:val="0"/>
      <w:outlineLvl w:val="4"/>
    </w:pPr>
    <w:rPr>
      <w:rFonts w:eastAsia="華康中黑體"/>
      <w:b/>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2062F"/>
    <w:rPr>
      <w:rFonts w:ascii="Tahoma" w:hAnsi="Tahoma" w:cs="Tahoma"/>
      <w:sz w:val="16"/>
      <w:szCs w:val="16"/>
    </w:rPr>
  </w:style>
  <w:style w:type="character" w:customStyle="1" w:styleId="FooterChar">
    <w:name w:val="Footer Char"/>
    <w:link w:val="Footer"/>
    <w:uiPriority w:val="99"/>
    <w:rsid w:val="00BF0088"/>
    <w:rPr>
      <w:sz w:val="24"/>
      <w:szCs w:val="24"/>
      <w:lang w:val="en-GB" w:eastAsia="zh-TW"/>
    </w:rPr>
  </w:style>
  <w:style w:type="table" w:styleId="TableGrid">
    <w:name w:val="Table Grid"/>
    <w:basedOn w:val="TableNormal"/>
    <w:rsid w:val="008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23ECB"/>
    <w:rPr>
      <w:rFonts w:eastAsia="華康中黑體"/>
      <w:b/>
      <w:kern w:val="2"/>
      <w:sz w:val="24"/>
      <w:lang w:val="en-GB" w:eastAsia="zh-TW"/>
    </w:rPr>
  </w:style>
  <w:style w:type="paragraph" w:styleId="NormalIndent">
    <w:name w:val="Normal Indent"/>
    <w:basedOn w:val="Normal"/>
    <w:rsid w:val="00A23ECB"/>
    <w:pPr>
      <w:ind w:left="720"/>
    </w:pPr>
  </w:style>
  <w:style w:type="character" w:customStyle="1" w:styleId="HeaderChar">
    <w:name w:val="Header Char"/>
    <w:basedOn w:val="DefaultParagraphFont"/>
    <w:link w:val="Header"/>
    <w:rsid w:val="00C72E83"/>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7641">
      <w:bodyDiv w:val="1"/>
      <w:marLeft w:val="0"/>
      <w:marRight w:val="0"/>
      <w:marTop w:val="0"/>
      <w:marBottom w:val="0"/>
      <w:divBdr>
        <w:top w:val="none" w:sz="0" w:space="0" w:color="auto"/>
        <w:left w:val="none" w:sz="0" w:space="0" w:color="auto"/>
        <w:bottom w:val="none" w:sz="0" w:space="0" w:color="auto"/>
        <w:right w:val="none" w:sz="0" w:space="0" w:color="auto"/>
      </w:divBdr>
    </w:div>
    <w:div w:id="178666185">
      <w:bodyDiv w:val="1"/>
      <w:marLeft w:val="0"/>
      <w:marRight w:val="0"/>
      <w:marTop w:val="0"/>
      <w:marBottom w:val="0"/>
      <w:divBdr>
        <w:top w:val="none" w:sz="0" w:space="0" w:color="auto"/>
        <w:left w:val="none" w:sz="0" w:space="0" w:color="auto"/>
        <w:bottom w:val="none" w:sz="0" w:space="0" w:color="auto"/>
        <w:right w:val="none" w:sz="0" w:space="0" w:color="auto"/>
      </w:divBdr>
    </w:div>
    <w:div w:id="1375154467">
      <w:bodyDiv w:val="1"/>
      <w:marLeft w:val="0"/>
      <w:marRight w:val="0"/>
      <w:marTop w:val="0"/>
      <w:marBottom w:val="0"/>
      <w:divBdr>
        <w:top w:val="none" w:sz="0" w:space="0" w:color="auto"/>
        <w:left w:val="none" w:sz="0" w:space="0" w:color="auto"/>
        <w:bottom w:val="none" w:sz="0" w:space="0" w:color="auto"/>
        <w:right w:val="none" w:sz="0" w:space="0" w:color="auto"/>
      </w:divBdr>
    </w:div>
    <w:div w:id="21459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MAN, Louisa Y H</dc:creator>
  <cp:lastModifiedBy>LEUNG, Wendy Y W (Handicapping and Race Planning Support Manager)</cp:lastModifiedBy>
  <cp:revision>3</cp:revision>
  <cp:lastPrinted>2019-11-26T13:14:00Z</cp:lastPrinted>
  <dcterms:created xsi:type="dcterms:W3CDTF">2019-11-26T13:15:00Z</dcterms:created>
  <dcterms:modified xsi:type="dcterms:W3CDTF">2019-11-26T13:15:00Z</dcterms:modified>
</cp:coreProperties>
</file>