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2D2DC6" w:rsidTr="002D2DC6">
        <w:trPr>
          <w:trHeight w:val="680"/>
        </w:trPr>
        <w:tc>
          <w:tcPr>
            <w:tcW w:w="624" w:type="dxa"/>
            <w:shd w:val="clear" w:color="auto" w:fill="auto"/>
          </w:tcPr>
          <w:p w:rsidR="002D2DC6" w:rsidRDefault="002D2DC6" w:rsidP="002D2DC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2D2DC6" w:rsidRDefault="002D2DC6" w:rsidP="002D2DC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2D2DC6" w:rsidRDefault="002D2DC6" w:rsidP="002D2DC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2D2DC6" w:rsidRPr="002D2DC6" w:rsidRDefault="002D2DC6" w:rsidP="002D2DC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新細明體" w:hAnsi="新細明體" w:cs="Arial"/>
                <w:b/>
                <w:sz w:val="18"/>
              </w:rPr>
              <w:t>聖靈之都</w:t>
            </w:r>
            <w:proofErr w:type="spellEnd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2D2DC6" w:rsidRPr="002D2DC6" w:rsidRDefault="002D2DC6" w:rsidP="002D2DC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SACRED CAPITAL (NZ) </w:t>
            </w:r>
            <w:r>
              <w:rPr>
                <w:rFonts w:ascii="Arial" w:hAnsi="Arial" w:cs="Arial"/>
                <w:sz w:val="14"/>
              </w:rPr>
              <w:t>5 b/</w:t>
            </w:r>
            <w:proofErr w:type="spellStart"/>
            <w:r>
              <w:rPr>
                <w:rFonts w:ascii="Arial" w:hAnsi="Arial" w:cs="Arial"/>
                <w:sz w:val="14"/>
              </w:rPr>
              <w:t>br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g</w:t>
            </w:r>
          </w:p>
          <w:p w:rsidR="002D2DC6" w:rsidRPr="002D2DC6" w:rsidRDefault="002D2DC6" w:rsidP="002D2DC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O'Reilly (NZ) - Honolulu (NZ) (</w:t>
            </w:r>
            <w:proofErr w:type="spellStart"/>
            <w:r>
              <w:rPr>
                <w:rFonts w:ascii="Arial" w:hAnsi="Arial" w:cs="Arial"/>
                <w:sz w:val="14"/>
              </w:rPr>
              <w:t>Savabeel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(AUS))</w:t>
            </w:r>
          </w:p>
          <w:p w:rsidR="002D2DC6" w:rsidRPr="002D2DC6" w:rsidRDefault="002D2DC6" w:rsidP="002D2DC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Owner(s): Chen Ching Lung &amp; </w:t>
            </w:r>
            <w:proofErr w:type="spellStart"/>
            <w:r>
              <w:rPr>
                <w:rFonts w:ascii="Arial" w:hAnsi="Arial" w:cs="Arial"/>
                <w:sz w:val="14"/>
              </w:rPr>
              <w:t>Dato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K S Yap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2D2DC6" w:rsidRDefault="002D2DC6" w:rsidP="002D2DC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1" w:type="dxa"/>
            <w:shd w:val="clear" w:color="auto" w:fill="auto"/>
          </w:tcPr>
          <w:p w:rsidR="002D2DC6" w:rsidRPr="002D2DC6" w:rsidRDefault="002D2DC6" w:rsidP="002D2DC6">
            <w:pPr>
              <w:rPr>
                <w:rFonts w:ascii="新細明體" w:hAnsi="新細明體" w:cs="Arial"/>
                <w:b/>
                <w:sz w:val="18"/>
              </w:rPr>
            </w:pPr>
            <w:proofErr w:type="spellStart"/>
            <w:r>
              <w:rPr>
                <w:rFonts w:ascii="新細明體" w:hAnsi="新細明體" w:cs="Arial"/>
                <w:b/>
                <w:sz w:val="18"/>
              </w:rPr>
              <w:t>劉志森</w:t>
            </w:r>
            <w:proofErr w:type="spellEnd"/>
            <w:r>
              <w:rPr>
                <w:rFonts w:ascii="新細明體" w:hAnsi="新細明體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新細明體" w:hAnsi="新細明體" w:cs="Arial"/>
                <w:b/>
                <w:sz w:val="18"/>
              </w:rPr>
              <w:t>澳門</w:t>
            </w:r>
            <w:proofErr w:type="spellEnd"/>
            <w:r>
              <w:rPr>
                <w:rFonts w:ascii="新細明體" w:hAnsi="新細明體" w:cs="Arial"/>
                <w:b/>
                <w:sz w:val="18"/>
              </w:rPr>
              <w:t>)</w:t>
            </w:r>
          </w:p>
          <w:p w:rsidR="002D2DC6" w:rsidRPr="002D2DC6" w:rsidRDefault="002D2DC6" w:rsidP="002D2DC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Joe Lau (MAC)</w:t>
            </w:r>
          </w:p>
          <w:p w:rsidR="002D2DC6" w:rsidRPr="002D2DC6" w:rsidRDefault="002D2DC6" w:rsidP="002D2DC6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D2DC6" w:rsidRPr="002D2DC6" w:rsidRDefault="002D2DC6" w:rsidP="002D2DC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新細明體" w:hAnsi="新細明體" w:cs="Arial"/>
                <w:b/>
                <w:sz w:val="18"/>
              </w:rPr>
              <w:t>史賓沙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2D2DC6" w:rsidRPr="002D2DC6" w:rsidRDefault="002D2DC6" w:rsidP="002D2DC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Spencer</w:t>
            </w:r>
          </w:p>
          <w:p w:rsidR="002D2DC6" w:rsidRPr="002D2DC6" w:rsidRDefault="002D2DC6" w:rsidP="002D2DC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2D2DC6" w:rsidRPr="002D2DC6" w:rsidRDefault="00B311ED" w:rsidP="002D2DC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114</w:t>
            </w:r>
            <w:r w:rsidR="002D2DC6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2D2DC6">
              <w:rPr>
                <w:rFonts w:ascii="Arial" w:hAnsi="Arial" w:cs="Arial"/>
                <w:b/>
                <w:sz w:val="18"/>
              </w:rPr>
              <w:t>lb</w:t>
            </w:r>
            <w:proofErr w:type="spellEnd"/>
          </w:p>
          <w:p w:rsidR="002D2DC6" w:rsidRPr="002D2DC6" w:rsidRDefault="002D2DC6" w:rsidP="00414AB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B311ED">
              <w:rPr>
                <w:rFonts w:ascii="Arial" w:hAnsi="Arial" w:cs="Arial"/>
                <w:b/>
                <w:sz w:val="18"/>
              </w:rPr>
              <w:t>110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2574BE" w:rsidRDefault="002574BE" w:rsidP="002D2DC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2D2DC6" w:rsidTr="002D2DC6">
        <w:tc>
          <w:tcPr>
            <w:tcW w:w="5499" w:type="dxa"/>
            <w:shd w:val="clear" w:color="auto" w:fill="auto"/>
          </w:tcPr>
          <w:p w:rsidR="002D2DC6" w:rsidRDefault="002D2DC6" w:rsidP="002D2DC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(0-0-1-1-0)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(6-2-1-1-2)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(0-0-0-1-0)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(7-2-1-4-4)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(0-1-0-0-0)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(4-0-1-2-2)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(0-1-1-1-1)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(2-0-1-1-1)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(1-1-0-0-2)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(2-0-0-1-0)</w:t>
                  </w:r>
                </w:p>
              </w:tc>
            </w:tr>
            <w:tr w:rsidR="002D2DC6" w:rsidTr="002D2DC6"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(1-0-0-2-1)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1600-2000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(2-0-1-1-2)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2D2DC6" w:rsidRDefault="002D2DC6" w:rsidP="002D2DC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3,810,880</w:t>
                  </w:r>
                </w:p>
              </w:tc>
            </w:tr>
            <w:tr w:rsidR="002D2DC6" w:rsidTr="00F80361">
              <w:tc>
                <w:tcPr>
                  <w:tcW w:w="794" w:type="dxa"/>
                  <w:shd w:val="clear" w:color="auto" w:fill="auto"/>
                </w:tcPr>
                <w:p w:rsidR="002D2DC6" w:rsidRPr="002D2DC6" w:rsidRDefault="002D2DC6" w:rsidP="002D2DC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2D2DC6" w:rsidRDefault="002D2DC6" w:rsidP="002D2DC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2D2DC6" w:rsidRDefault="002D2DC6" w:rsidP="002D2DC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2D2DC6" w:rsidRPr="002D2DC6" w:rsidRDefault="002D2DC6" w:rsidP="002D2DC6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2D2DC6" w:rsidRDefault="002D2DC6" w:rsidP="002D2DC6">
      <w:pPr>
        <w:spacing w:line="60" w:lineRule="auto"/>
        <w:rPr>
          <w:rFonts w:ascii="Arial" w:hAnsi="Arial" w:cs="Arial"/>
          <w:sz w:val="14"/>
        </w:rPr>
      </w:pPr>
    </w:p>
    <w:tbl>
      <w:tblPr>
        <w:tblW w:w="108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"/>
        <w:gridCol w:w="522"/>
        <w:gridCol w:w="283"/>
        <w:gridCol w:w="1985"/>
        <w:gridCol w:w="567"/>
        <w:gridCol w:w="454"/>
        <w:gridCol w:w="340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242"/>
      </w:tblGrid>
      <w:tr w:rsidR="00AA04AB" w:rsidTr="00AA04AB"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/Course/Going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AA04AB" w:rsidRDefault="00AA04AB" w:rsidP="002D2DC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AA04AB" w:rsidRDefault="00AA04AB" w:rsidP="002D2DC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AA04AB" w:rsidRDefault="00AA04AB" w:rsidP="002D2DC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242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1/13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3/2/19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Spring Trophy - hcp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1/10 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3/3/19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285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2.3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242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Eclair Lightning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6/10 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30/6/19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81</w:t>
            </w:r>
          </w:p>
        </w:tc>
        <w:tc>
          <w:tcPr>
            <w:tcW w:w="285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1.11.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242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Fortune Treasure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1/7 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6/7/19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242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Eclair Sunshine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27/7/19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1985" w:type="dxa"/>
            <w:shd w:val="clear" w:color="auto" w:fill="D9D9D9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Derby</w:t>
            </w:r>
          </w:p>
        </w:tc>
        <w:tc>
          <w:tcPr>
            <w:tcW w:w="56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285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242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Eclair Lightning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25/8/19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1985" w:type="dxa"/>
            <w:shd w:val="clear" w:color="auto" w:fill="auto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Gold Cup</w:t>
            </w:r>
          </w:p>
        </w:tc>
        <w:tc>
          <w:tcPr>
            <w:tcW w:w="56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285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3.8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242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8/12 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13/10/19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82</w:t>
            </w:r>
          </w:p>
        </w:tc>
        <w:tc>
          <w:tcPr>
            <w:tcW w:w="285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9.3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242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4/11 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147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3/11/19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1985" w:type="dxa"/>
            <w:shd w:val="clear" w:color="auto" w:fill="auto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 Sa Ladies' Purse - hcp</w:t>
            </w:r>
          </w:p>
        </w:tc>
        <w:tc>
          <w:tcPr>
            <w:tcW w:w="56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73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2.3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4.3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31</w:t>
            </w:r>
          </w:p>
        </w:tc>
        <w:tc>
          <w:tcPr>
            <w:tcW w:w="1242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Southern Legend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2/11 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7/12/19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1350 RH</w:t>
            </w:r>
          </w:p>
        </w:tc>
        <w:tc>
          <w:tcPr>
            <w:tcW w:w="340" w:type="dxa"/>
            <w:shd w:val="clear" w:color="auto" w:fill="CC9900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285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1242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Hostwin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Meraki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3/9 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319</w:t>
            </w:r>
          </w:p>
        </w:tc>
        <w:tc>
          <w:tcPr>
            <w:tcW w:w="522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8/1/20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1985" w:type="dxa"/>
            <w:shd w:val="clear" w:color="auto" w:fill="auto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January Cup - hcp</w:t>
            </w:r>
          </w:p>
        </w:tc>
        <w:tc>
          <w:tcPr>
            <w:tcW w:w="56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54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auto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AA04AB" w:rsidRDefault="00AA04AB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73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auto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3.5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3.5</w:t>
            </w:r>
          </w:p>
        </w:tc>
        <w:tc>
          <w:tcPr>
            <w:tcW w:w="170" w:type="dxa"/>
            <w:shd w:val="clear" w:color="auto" w:fill="auto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3.3</w:t>
            </w:r>
          </w:p>
        </w:tc>
        <w:tc>
          <w:tcPr>
            <w:tcW w:w="170" w:type="dxa"/>
            <w:shd w:val="clear" w:color="auto" w:fill="auto"/>
          </w:tcPr>
          <w:p w:rsidR="00AA04AB" w:rsidRPr="002D2DC6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AA04AB" w:rsidRPr="002D2DC6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3.6F</w:t>
            </w:r>
          </w:p>
        </w:tc>
        <w:tc>
          <w:tcPr>
            <w:tcW w:w="1242" w:type="dxa"/>
            <w:shd w:val="clear" w:color="auto" w:fill="auto"/>
          </w:tcPr>
          <w:p w:rsidR="00AA04AB" w:rsidRPr="002D2DC6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Doctor Geoff</w:t>
            </w:r>
          </w:p>
        </w:tc>
      </w:tr>
      <w:tr w:rsidR="00AA04AB" w:rsidTr="00AA04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27/1/20</w:t>
            </w:r>
          </w:p>
        </w:tc>
        <w:tc>
          <w:tcPr>
            <w:tcW w:w="283" w:type="dxa"/>
            <w:shd w:val="clear" w:color="auto" w:fill="D9D9D9"/>
          </w:tcPr>
          <w:p w:rsidR="00AA04AB" w:rsidRPr="002D2DC6" w:rsidRDefault="00AA04AB" w:rsidP="002D2DC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G3</w:t>
            </w:r>
          </w:p>
        </w:tc>
        <w:tc>
          <w:tcPr>
            <w:tcW w:w="1985" w:type="dxa"/>
            <w:shd w:val="clear" w:color="auto" w:fill="D9D9D9"/>
          </w:tcPr>
          <w:p w:rsidR="00AA04AB" w:rsidRPr="002D2DC6" w:rsidRDefault="00AA04AB" w:rsidP="002D2DC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Centenary Vase - hcp</w:t>
            </w:r>
          </w:p>
        </w:tc>
        <w:tc>
          <w:tcPr>
            <w:tcW w:w="567" w:type="dxa"/>
            <w:shd w:val="clear" w:color="auto" w:fill="D9D9D9"/>
          </w:tcPr>
          <w:p w:rsidR="00AA04AB" w:rsidRPr="002D2DC6" w:rsidRDefault="00AA04AB" w:rsidP="002D2DC6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4E7808" w:rsidP="002D2DC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73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Spencer</w:t>
            </w: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A04AB" w:rsidRDefault="00AA04AB" w:rsidP="002D2DC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A04AB" w:rsidRDefault="00AA04AB" w:rsidP="002D2DC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AA04AB" w:rsidRDefault="00AA04AB" w:rsidP="002D2DC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2D2DC6" w:rsidRPr="002D2DC6" w:rsidRDefault="002D2DC6" w:rsidP="004E7808">
      <w:pPr>
        <w:jc w:val="both"/>
        <w:rPr>
          <w:rFonts w:ascii="Arial Narrow" w:hAnsi="Arial Narrow" w:cs="Arial"/>
          <w:spacing w:val="-2"/>
          <w:sz w:val="14"/>
        </w:rPr>
      </w:pPr>
      <w:r>
        <w:rPr>
          <w:rFonts w:ascii="Arial" w:hAnsi="Arial" w:cs="Arial"/>
          <w:spacing w:val="-2"/>
          <w:w w:val="90"/>
          <w:sz w:val="16"/>
        </w:rPr>
        <w:t xml:space="preserve"> </w:t>
      </w:r>
      <w:bookmarkStart w:id="0" w:name="_GoBack"/>
      <w:bookmarkEnd w:id="0"/>
    </w:p>
    <w:sectPr w:rsidR="002D2DC6" w:rsidRPr="002D2DC6" w:rsidSect="002D2DC6">
      <w:pgSz w:w="11907" w:h="16839" w:code="9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B"/>
    <w:rsid w:val="000F0D6C"/>
    <w:rsid w:val="001C114B"/>
    <w:rsid w:val="002574BE"/>
    <w:rsid w:val="002D2DC6"/>
    <w:rsid w:val="00414AB1"/>
    <w:rsid w:val="004E7808"/>
    <w:rsid w:val="009814AB"/>
    <w:rsid w:val="00AA04AB"/>
    <w:rsid w:val="00B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819D5-C389-45BF-852C-543CC06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1922</Characters>
  <Application>Microsoft Office Word</Application>
  <DocSecurity>0</DocSecurity>
  <Lines>16</Lines>
  <Paragraphs>4</Paragraphs>
  <ScaleCrop>false</ScaleCrop>
  <Company>The Hong Kong Jockey Club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7</cp:revision>
  <dcterms:created xsi:type="dcterms:W3CDTF">2020-01-14T09:46:00Z</dcterms:created>
  <dcterms:modified xsi:type="dcterms:W3CDTF">2020-01-21T02:01:00Z</dcterms:modified>
</cp:coreProperties>
</file>