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80" w:rsidRPr="00874CD5" w:rsidRDefault="00060C24" w:rsidP="00874CD5">
      <w:pPr>
        <w:widowControl w:val="0"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zh-HK"/>
        </w:rPr>
      </w:pPr>
      <w:bookmarkStart w:id="0" w:name="_GoBack"/>
      <w:bookmarkEnd w:id="0"/>
      <w:r w:rsidRPr="00874CD5">
        <w:rPr>
          <w:rFonts w:ascii="Times New Roman" w:hAnsi="Times New Roman"/>
          <w:b/>
          <w:sz w:val="26"/>
          <w:szCs w:val="26"/>
          <w:lang w:eastAsia="zh-HK"/>
        </w:rPr>
        <w:t xml:space="preserve">Mr </w:t>
      </w:r>
      <w:r w:rsidR="00A46780" w:rsidRPr="00874CD5">
        <w:rPr>
          <w:rFonts w:ascii="Times New Roman" w:hAnsi="Times New Roman"/>
          <w:b/>
          <w:sz w:val="26"/>
          <w:szCs w:val="26"/>
          <w:lang w:eastAsia="zh-HK"/>
        </w:rPr>
        <w:t>M</w:t>
      </w:r>
      <w:r w:rsidRPr="00874CD5">
        <w:rPr>
          <w:rFonts w:ascii="Times New Roman" w:hAnsi="Times New Roman"/>
          <w:b/>
          <w:sz w:val="26"/>
          <w:szCs w:val="26"/>
          <w:lang w:eastAsia="zh-HK"/>
        </w:rPr>
        <w:t>ichael</w:t>
      </w:r>
      <w:r w:rsidR="00D61FE8" w:rsidRPr="00874CD5">
        <w:rPr>
          <w:rFonts w:ascii="Times New Roman" w:hAnsi="Times New Roman"/>
          <w:b/>
          <w:sz w:val="26"/>
          <w:szCs w:val="26"/>
          <w:lang w:eastAsia="zh-HK"/>
        </w:rPr>
        <w:t xml:space="preserve"> T H</w:t>
      </w:r>
      <w:r w:rsidR="00A46780" w:rsidRPr="00874CD5">
        <w:rPr>
          <w:rFonts w:ascii="Times New Roman" w:hAnsi="Times New Roman"/>
          <w:b/>
          <w:sz w:val="26"/>
          <w:szCs w:val="26"/>
          <w:lang w:eastAsia="zh-HK"/>
        </w:rPr>
        <w:t xml:space="preserve"> L</w:t>
      </w:r>
      <w:r w:rsidRPr="00874CD5">
        <w:rPr>
          <w:rFonts w:ascii="Times New Roman" w:hAnsi="Times New Roman"/>
          <w:b/>
          <w:sz w:val="26"/>
          <w:szCs w:val="26"/>
          <w:lang w:eastAsia="zh-HK"/>
        </w:rPr>
        <w:t>ee JP</w:t>
      </w:r>
    </w:p>
    <w:p w:rsidR="00060C24" w:rsidRPr="00874CD5" w:rsidRDefault="00060C24" w:rsidP="00874CD5">
      <w:pPr>
        <w:widowControl w:val="0"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zh-HK"/>
        </w:rPr>
      </w:pPr>
      <w:r w:rsidRPr="00874CD5">
        <w:rPr>
          <w:rFonts w:ascii="Times New Roman" w:hAnsi="Times New Roman"/>
          <w:b/>
          <w:sz w:val="26"/>
          <w:szCs w:val="26"/>
          <w:lang w:eastAsia="zh-HK"/>
        </w:rPr>
        <w:t>Deputy Chairman of The Hong Kong Jockey Club</w:t>
      </w:r>
    </w:p>
    <w:p w:rsidR="0030087C" w:rsidRDefault="0030087C" w:rsidP="00874CD5">
      <w:pPr>
        <w:spacing w:line="360" w:lineRule="auto"/>
        <w:ind w:right="-631"/>
        <w:jc w:val="both"/>
        <w:rPr>
          <w:rFonts w:ascii="Arial" w:hAnsi="Arial" w:cs="Arial"/>
          <w:sz w:val="22"/>
          <w:szCs w:val="22"/>
          <w:lang w:val="en-HK"/>
        </w:rPr>
      </w:pPr>
    </w:p>
    <w:p w:rsidR="00A46780" w:rsidRPr="00874CD5" w:rsidRDefault="00A46780" w:rsidP="00874CD5">
      <w:pPr>
        <w:widowControl w:val="0"/>
        <w:spacing w:line="360" w:lineRule="auto"/>
        <w:jc w:val="both"/>
        <w:rPr>
          <w:rFonts w:ascii="Times New Roman" w:hAnsi="Times New Roman"/>
          <w:color w:val="000000"/>
          <w:lang w:eastAsia="zh-HK"/>
        </w:rPr>
      </w:pPr>
      <w:r w:rsidRPr="00874CD5">
        <w:rPr>
          <w:rFonts w:ascii="Times New Roman" w:hAnsi="Times New Roman"/>
          <w:color w:val="000000"/>
          <w:lang w:eastAsia="zh-HK"/>
        </w:rPr>
        <w:t xml:space="preserve">Mr Lee is a </w:t>
      </w:r>
      <w:r w:rsidR="00143BA0" w:rsidRPr="00874CD5">
        <w:rPr>
          <w:rFonts w:ascii="Times New Roman" w:hAnsi="Times New Roman"/>
          <w:color w:val="000000"/>
          <w:lang w:eastAsia="zh-HK"/>
        </w:rPr>
        <w:t>D</w:t>
      </w:r>
      <w:r w:rsidRPr="00874CD5">
        <w:rPr>
          <w:rFonts w:ascii="Times New Roman" w:hAnsi="Times New Roman"/>
          <w:color w:val="000000"/>
          <w:lang w:eastAsia="zh-HK"/>
        </w:rPr>
        <w:t xml:space="preserve">irector of Oxer Holdings Limited. He is currently a </w:t>
      </w:r>
      <w:r w:rsidR="00143BA0" w:rsidRPr="00874CD5">
        <w:rPr>
          <w:rFonts w:ascii="Times New Roman" w:hAnsi="Times New Roman"/>
          <w:color w:val="000000"/>
          <w:lang w:eastAsia="zh-HK"/>
        </w:rPr>
        <w:t>N</w:t>
      </w:r>
      <w:r w:rsidRPr="00874CD5">
        <w:rPr>
          <w:rFonts w:ascii="Times New Roman" w:hAnsi="Times New Roman"/>
          <w:color w:val="000000"/>
          <w:lang w:eastAsia="zh-HK"/>
        </w:rPr>
        <w:t>on-</w:t>
      </w:r>
      <w:r w:rsidR="00143BA0" w:rsidRPr="00874CD5">
        <w:rPr>
          <w:rFonts w:ascii="Times New Roman" w:hAnsi="Times New Roman"/>
          <w:color w:val="000000"/>
          <w:lang w:eastAsia="zh-HK"/>
        </w:rPr>
        <w:t>E</w:t>
      </w:r>
      <w:r w:rsidRPr="00874CD5">
        <w:rPr>
          <w:rFonts w:ascii="Times New Roman" w:hAnsi="Times New Roman"/>
          <w:color w:val="000000"/>
          <w:lang w:eastAsia="zh-HK"/>
        </w:rPr>
        <w:t xml:space="preserve">xecutive </w:t>
      </w:r>
      <w:r w:rsidR="00143BA0" w:rsidRPr="00874CD5">
        <w:rPr>
          <w:rFonts w:ascii="Times New Roman" w:hAnsi="Times New Roman"/>
          <w:color w:val="000000"/>
          <w:lang w:eastAsia="zh-HK"/>
        </w:rPr>
        <w:t>D</w:t>
      </w:r>
      <w:r w:rsidRPr="00874CD5">
        <w:rPr>
          <w:rFonts w:ascii="Times New Roman" w:hAnsi="Times New Roman"/>
          <w:color w:val="000000"/>
          <w:lang w:eastAsia="zh-HK"/>
        </w:rPr>
        <w:t xml:space="preserve">irector of Hysan Development Company Limited, an </w:t>
      </w:r>
      <w:r w:rsidR="00143BA0" w:rsidRPr="00874CD5">
        <w:rPr>
          <w:rFonts w:ascii="Times New Roman" w:hAnsi="Times New Roman"/>
          <w:color w:val="000000"/>
          <w:lang w:eastAsia="zh-HK"/>
        </w:rPr>
        <w:t>I</w:t>
      </w:r>
      <w:r w:rsidRPr="00874CD5">
        <w:rPr>
          <w:rFonts w:ascii="Times New Roman" w:hAnsi="Times New Roman"/>
          <w:color w:val="000000"/>
          <w:lang w:eastAsia="zh-HK"/>
        </w:rPr>
        <w:t xml:space="preserve">ndependent </w:t>
      </w:r>
      <w:r w:rsidR="00143BA0" w:rsidRPr="00874CD5">
        <w:rPr>
          <w:rFonts w:ascii="Times New Roman" w:hAnsi="Times New Roman"/>
          <w:color w:val="000000"/>
          <w:lang w:eastAsia="zh-HK"/>
        </w:rPr>
        <w:t>N</w:t>
      </w:r>
      <w:r w:rsidRPr="00874CD5">
        <w:rPr>
          <w:rFonts w:ascii="Times New Roman" w:hAnsi="Times New Roman"/>
          <w:color w:val="000000"/>
          <w:lang w:eastAsia="zh-HK"/>
        </w:rPr>
        <w:t>on-</w:t>
      </w:r>
      <w:r w:rsidR="00143BA0" w:rsidRPr="00874CD5">
        <w:rPr>
          <w:rFonts w:ascii="Times New Roman" w:hAnsi="Times New Roman"/>
          <w:color w:val="000000"/>
          <w:lang w:eastAsia="zh-HK"/>
        </w:rPr>
        <w:t>E</w:t>
      </w:r>
      <w:r w:rsidRPr="00874CD5">
        <w:rPr>
          <w:rFonts w:ascii="Times New Roman" w:hAnsi="Times New Roman"/>
          <w:color w:val="000000"/>
          <w:lang w:eastAsia="zh-HK"/>
        </w:rPr>
        <w:t xml:space="preserve">xecutive </w:t>
      </w:r>
      <w:r w:rsidR="00143BA0" w:rsidRPr="00874CD5">
        <w:rPr>
          <w:rFonts w:ascii="Times New Roman" w:hAnsi="Times New Roman"/>
          <w:color w:val="000000"/>
          <w:lang w:eastAsia="zh-HK"/>
        </w:rPr>
        <w:t>D</w:t>
      </w:r>
      <w:r w:rsidRPr="00874CD5">
        <w:rPr>
          <w:rFonts w:ascii="Times New Roman" w:hAnsi="Times New Roman"/>
          <w:color w:val="000000"/>
          <w:lang w:eastAsia="zh-HK"/>
        </w:rPr>
        <w:t>irector of Chen Hsong Holdings Limited and a Steward of The Hong Kong Jockey Club.</w:t>
      </w:r>
    </w:p>
    <w:p w:rsidR="00CF6C2A" w:rsidRPr="00874CD5" w:rsidRDefault="00CF6C2A" w:rsidP="00874CD5">
      <w:pPr>
        <w:widowControl w:val="0"/>
        <w:spacing w:line="360" w:lineRule="auto"/>
        <w:jc w:val="both"/>
        <w:rPr>
          <w:rFonts w:ascii="Times New Roman" w:hAnsi="Times New Roman"/>
          <w:color w:val="000000"/>
          <w:lang w:eastAsia="zh-HK"/>
        </w:rPr>
      </w:pPr>
    </w:p>
    <w:p w:rsidR="00A46780" w:rsidRPr="00874CD5" w:rsidRDefault="00A46780" w:rsidP="00874CD5">
      <w:pPr>
        <w:widowControl w:val="0"/>
        <w:spacing w:line="360" w:lineRule="auto"/>
        <w:jc w:val="both"/>
        <w:rPr>
          <w:rFonts w:ascii="Times New Roman" w:hAnsi="Times New Roman"/>
          <w:color w:val="000000"/>
          <w:lang w:eastAsia="zh-HK"/>
        </w:rPr>
      </w:pPr>
      <w:r w:rsidRPr="00874CD5">
        <w:rPr>
          <w:rFonts w:ascii="Times New Roman" w:hAnsi="Times New Roman"/>
          <w:color w:val="000000"/>
          <w:lang w:eastAsia="zh-HK"/>
        </w:rPr>
        <w:t xml:space="preserve">Mr Lee is involved with various non-profit and public service associations, such as </w:t>
      </w:r>
      <w:r w:rsidR="0030087C" w:rsidRPr="00874CD5">
        <w:rPr>
          <w:rFonts w:ascii="Times New Roman" w:hAnsi="Times New Roman"/>
          <w:color w:val="000000"/>
          <w:lang w:eastAsia="zh-HK"/>
        </w:rPr>
        <w:t xml:space="preserve">Hong Kong Sports Institute Limited, </w:t>
      </w:r>
      <w:r w:rsidR="002B3A30" w:rsidRPr="00874CD5">
        <w:rPr>
          <w:rFonts w:ascii="Times New Roman" w:hAnsi="Times New Roman"/>
          <w:color w:val="000000"/>
          <w:lang w:eastAsia="zh-HK"/>
        </w:rPr>
        <w:t xml:space="preserve">the </w:t>
      </w:r>
      <w:r w:rsidR="0030087C" w:rsidRPr="00874CD5">
        <w:rPr>
          <w:rFonts w:ascii="Times New Roman" w:hAnsi="Times New Roman"/>
          <w:color w:val="000000"/>
          <w:lang w:eastAsia="zh-HK"/>
        </w:rPr>
        <w:t xml:space="preserve">Hong Kong Paralympic Committee &amp; Sports Association for the Physically Disabled, </w:t>
      </w:r>
      <w:r w:rsidR="000E047C" w:rsidRPr="00874CD5">
        <w:rPr>
          <w:rFonts w:ascii="Times New Roman" w:hAnsi="Times New Roman"/>
          <w:color w:val="000000"/>
          <w:lang w:eastAsia="zh-HK"/>
        </w:rPr>
        <w:t>The Hong Kong Council of Social Service</w:t>
      </w:r>
      <w:r w:rsidR="00114130" w:rsidRPr="00874CD5">
        <w:rPr>
          <w:rFonts w:ascii="Times New Roman" w:hAnsi="Times New Roman"/>
          <w:color w:val="000000"/>
          <w:lang w:eastAsia="zh-HK"/>
        </w:rPr>
        <w:t xml:space="preserve"> Wise Giving</w:t>
      </w:r>
      <w:r w:rsidR="000E047C" w:rsidRPr="00874CD5">
        <w:rPr>
          <w:rFonts w:ascii="Times New Roman" w:hAnsi="Times New Roman"/>
          <w:color w:val="000000"/>
          <w:lang w:eastAsia="zh-HK"/>
        </w:rPr>
        <w:t xml:space="preserve">, and </w:t>
      </w:r>
      <w:r w:rsidR="002B3A30" w:rsidRPr="00874CD5">
        <w:rPr>
          <w:rFonts w:ascii="Times New Roman" w:hAnsi="Times New Roman"/>
          <w:color w:val="000000"/>
          <w:lang w:eastAsia="zh-HK"/>
        </w:rPr>
        <w:t xml:space="preserve">the </w:t>
      </w:r>
      <w:r w:rsidR="000E047C" w:rsidRPr="00874CD5">
        <w:rPr>
          <w:rFonts w:ascii="Times New Roman" w:hAnsi="Times New Roman"/>
          <w:color w:val="000000"/>
          <w:lang w:eastAsia="zh-HK"/>
        </w:rPr>
        <w:t>Sports Commission</w:t>
      </w:r>
      <w:r w:rsidRPr="00874CD5">
        <w:rPr>
          <w:rFonts w:ascii="Times New Roman" w:hAnsi="Times New Roman"/>
          <w:color w:val="000000"/>
          <w:lang w:eastAsia="zh-HK"/>
        </w:rPr>
        <w:t xml:space="preserve">. </w:t>
      </w:r>
      <w:r w:rsidR="00B50B67" w:rsidRPr="00874CD5">
        <w:rPr>
          <w:rFonts w:ascii="Times New Roman" w:hAnsi="Times New Roman"/>
          <w:color w:val="000000"/>
          <w:lang w:eastAsia="zh-HK"/>
        </w:rPr>
        <w:t>H</w:t>
      </w:r>
      <w:r w:rsidRPr="00874CD5">
        <w:rPr>
          <w:rFonts w:ascii="Times New Roman" w:hAnsi="Times New Roman"/>
          <w:color w:val="000000"/>
          <w:lang w:eastAsia="zh-HK"/>
        </w:rPr>
        <w:t xml:space="preserve">e is </w:t>
      </w:r>
      <w:r w:rsidR="00B50B67" w:rsidRPr="00874CD5">
        <w:rPr>
          <w:rFonts w:ascii="Times New Roman" w:hAnsi="Times New Roman"/>
          <w:color w:val="000000"/>
          <w:lang w:eastAsia="zh-HK"/>
        </w:rPr>
        <w:t xml:space="preserve">also </w:t>
      </w:r>
      <w:r w:rsidRPr="00874CD5">
        <w:rPr>
          <w:rFonts w:ascii="Times New Roman" w:hAnsi="Times New Roman"/>
          <w:color w:val="000000"/>
          <w:lang w:eastAsia="zh-HK"/>
        </w:rPr>
        <w:t>on the International Advisory Board and School of Management’s Dean Advisory Board of Boston University.</w:t>
      </w:r>
    </w:p>
    <w:p w:rsidR="00CF6C2A" w:rsidRPr="00874CD5" w:rsidRDefault="00CF6C2A" w:rsidP="00874CD5">
      <w:pPr>
        <w:widowControl w:val="0"/>
        <w:spacing w:line="360" w:lineRule="auto"/>
        <w:jc w:val="both"/>
        <w:rPr>
          <w:rFonts w:ascii="Times New Roman" w:hAnsi="Times New Roman"/>
          <w:color w:val="000000"/>
          <w:lang w:eastAsia="zh-HK"/>
        </w:rPr>
      </w:pPr>
    </w:p>
    <w:p w:rsidR="00A46780" w:rsidRPr="00874CD5" w:rsidRDefault="00A46780" w:rsidP="00874CD5">
      <w:pPr>
        <w:widowControl w:val="0"/>
        <w:spacing w:line="360" w:lineRule="auto"/>
        <w:jc w:val="both"/>
        <w:rPr>
          <w:rFonts w:ascii="Times New Roman" w:hAnsi="Times New Roman"/>
          <w:color w:val="000000"/>
          <w:lang w:eastAsia="zh-HK"/>
        </w:rPr>
      </w:pPr>
      <w:r w:rsidRPr="00874CD5">
        <w:rPr>
          <w:rFonts w:ascii="Times New Roman" w:hAnsi="Times New Roman"/>
          <w:color w:val="000000"/>
          <w:lang w:eastAsia="zh-HK"/>
        </w:rPr>
        <w:t>Mr Lee Holds a Bachelor of Arts degree from Bowdoin College and a Master of Business Administration degree from Boston University.</w:t>
      </w:r>
    </w:p>
    <w:p w:rsidR="00A46780" w:rsidRDefault="00A46780"/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630A37" w:rsidRDefault="00630A37" w:rsidP="0030796C">
      <w:pPr>
        <w:rPr>
          <w:rFonts w:ascii="標楷體" w:eastAsia="標楷體" w:hAnsi="標楷體"/>
          <w:lang w:eastAsia="zh-TW"/>
        </w:rPr>
      </w:pPr>
    </w:p>
    <w:p w:rsidR="0030796C" w:rsidRDefault="0030796C">
      <w:pPr>
        <w:rPr>
          <w:lang w:eastAsia="zh-TW"/>
        </w:rPr>
      </w:pPr>
    </w:p>
    <w:sectPr w:rsidR="0030796C" w:rsidSect="00D50BA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AB" w:rsidRDefault="00B235AB"/>
  </w:endnote>
  <w:endnote w:type="continuationSeparator" w:id="0">
    <w:p w:rsidR="00B235AB" w:rsidRDefault="00B23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AB" w:rsidRDefault="00B235AB"/>
  </w:footnote>
  <w:footnote w:type="continuationSeparator" w:id="0">
    <w:p w:rsidR="00B235AB" w:rsidRDefault="00B235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80"/>
    <w:rsid w:val="00016CFA"/>
    <w:rsid w:val="00060C24"/>
    <w:rsid w:val="00096633"/>
    <w:rsid w:val="000C00F7"/>
    <w:rsid w:val="000E047C"/>
    <w:rsid w:val="000F27E9"/>
    <w:rsid w:val="00114130"/>
    <w:rsid w:val="00143BA0"/>
    <w:rsid w:val="001A671B"/>
    <w:rsid w:val="001A6A9E"/>
    <w:rsid w:val="00297804"/>
    <w:rsid w:val="002B3A30"/>
    <w:rsid w:val="002B6899"/>
    <w:rsid w:val="002E7BAF"/>
    <w:rsid w:val="0030087C"/>
    <w:rsid w:val="0030796C"/>
    <w:rsid w:val="00385A5F"/>
    <w:rsid w:val="003C3A9F"/>
    <w:rsid w:val="00443F62"/>
    <w:rsid w:val="00630A37"/>
    <w:rsid w:val="006A3F17"/>
    <w:rsid w:val="007028FE"/>
    <w:rsid w:val="0071055A"/>
    <w:rsid w:val="007376D0"/>
    <w:rsid w:val="00791F73"/>
    <w:rsid w:val="007C03B3"/>
    <w:rsid w:val="007C62AE"/>
    <w:rsid w:val="00874CD5"/>
    <w:rsid w:val="00A46780"/>
    <w:rsid w:val="00B235AB"/>
    <w:rsid w:val="00B31884"/>
    <w:rsid w:val="00B50B67"/>
    <w:rsid w:val="00BC4688"/>
    <w:rsid w:val="00C60E4F"/>
    <w:rsid w:val="00CC0E14"/>
    <w:rsid w:val="00CF6C2A"/>
    <w:rsid w:val="00D50BA7"/>
    <w:rsid w:val="00D61FE8"/>
    <w:rsid w:val="00DD0315"/>
    <w:rsid w:val="00EA3AB4"/>
    <w:rsid w:val="00F16E24"/>
    <w:rsid w:val="00F5571C"/>
    <w:rsid w:val="00F8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EF02D79E-EA3D-4743-9FB3-C4F42937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80"/>
    <w:rPr>
      <w:rFonts w:eastAsia="新細明體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28FE"/>
    <w:rPr>
      <w:rFonts w:ascii="Tahoma" w:eastAsia="新細明體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03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D0315"/>
    <w:rPr>
      <w:rFonts w:eastAsia="新細明體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03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D0315"/>
    <w:rPr>
      <w:rFonts w:eastAsia="新細明體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International School of Hong Kong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Betty S M</dc:creator>
  <cp:keywords/>
  <cp:lastModifiedBy>WONG, Jennifer W Y</cp:lastModifiedBy>
  <cp:revision>4</cp:revision>
  <dcterms:created xsi:type="dcterms:W3CDTF">2020-06-22T03:05:00Z</dcterms:created>
  <dcterms:modified xsi:type="dcterms:W3CDTF">2020-06-22T03:19:00Z</dcterms:modified>
</cp:coreProperties>
</file>