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75" w:rsidRPr="001B7304" w:rsidRDefault="007A0735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sz w:val="28"/>
          <w:szCs w:val="28"/>
          <w:lang w:val="en-US" w:eastAsia="zh-TW"/>
        </w:rPr>
      </w:pPr>
      <w:r w:rsidRPr="007A0735">
        <w:rPr>
          <w:rFonts w:ascii="Arial" w:hAnsi="Arial" w:cs="Arial" w:hint="eastAsia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550B2633" wp14:editId="27C54D1E">
            <wp:simplePos x="0" y="0"/>
            <wp:positionH relativeFrom="column">
              <wp:posOffset>5261966</wp:posOffset>
            </wp:positionH>
            <wp:positionV relativeFrom="paragraph">
              <wp:posOffset>-163195</wp:posOffset>
            </wp:positionV>
            <wp:extent cx="1568450" cy="1108710"/>
            <wp:effectExtent l="0" t="0" r="0" b="0"/>
            <wp:wrapNone/>
            <wp:docPr id="17" name="Picture 17" descr="stt1200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t1200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04" w:rsidRPr="001B7304">
        <w:rPr>
          <w:rFonts w:eastAsia="新細明體" w:hint="eastAsia"/>
          <w:bCs w:val="0"/>
          <w:noProof/>
          <w:kern w:val="2"/>
          <w:sz w:val="28"/>
          <w:szCs w:val="28"/>
          <w:lang w:val="en-US" w:eastAsia="zh-TW"/>
        </w:rPr>
        <w:t>浪琴表香港短途錦標</w:t>
      </w:r>
      <w:r w:rsidR="001B7304" w:rsidRPr="001B7304">
        <w:rPr>
          <w:rFonts w:eastAsia="新細明體" w:hint="eastAsia"/>
          <w:bCs w:val="0"/>
          <w:noProof/>
          <w:kern w:val="2"/>
          <w:sz w:val="28"/>
          <w:szCs w:val="28"/>
          <w:lang w:val="en-US" w:eastAsia="zh-TW"/>
        </w:rPr>
        <w:t xml:space="preserve"> (</w:t>
      </w:r>
      <w:r w:rsidR="001B7304" w:rsidRPr="001B7304">
        <w:rPr>
          <w:rFonts w:eastAsia="新細明體" w:hint="eastAsia"/>
          <w:bCs w:val="0"/>
          <w:noProof/>
          <w:kern w:val="2"/>
          <w:sz w:val="28"/>
          <w:szCs w:val="28"/>
          <w:lang w:val="en-US" w:eastAsia="zh-TW"/>
        </w:rPr>
        <w:t>一級賽</w:t>
      </w:r>
      <w:r w:rsidR="001B7304" w:rsidRPr="001B7304">
        <w:rPr>
          <w:rFonts w:eastAsia="新細明體" w:hint="eastAsia"/>
          <w:bCs w:val="0"/>
          <w:noProof/>
          <w:kern w:val="2"/>
          <w:sz w:val="28"/>
          <w:szCs w:val="28"/>
          <w:lang w:val="en-US" w:eastAsia="zh-TW"/>
        </w:rPr>
        <w:t>)</w:t>
      </w:r>
      <w:r w:rsidR="00B15B1B" w:rsidRPr="001B7304">
        <w:rPr>
          <w:rFonts w:ascii="Arial" w:hAnsi="Arial" w:cs="Arial"/>
          <w:sz w:val="28"/>
          <w:szCs w:val="28"/>
          <w:lang w:eastAsia="zh-TW"/>
        </w:rPr>
        <w:t xml:space="preserve"> </w:t>
      </w:r>
    </w:p>
    <w:p w:rsidR="00303741" w:rsidRDefault="007A0735" w:rsidP="00303741">
      <w:pPr>
        <w:jc w:val="center"/>
        <w:rPr>
          <w:rFonts w:ascii="Arial" w:hAnsi="Arial" w:cs="Arial"/>
          <w:noProof/>
          <w:szCs w:val="24"/>
        </w:rPr>
      </w:pPr>
      <w:r w:rsidRPr="007A0735">
        <w:rPr>
          <w:rFonts w:ascii="Arial" w:hAnsi="Arial" w:cs="Arial" w:hint="eastAsia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86F9F" wp14:editId="45BF2970">
                <wp:simplePos x="0" y="0"/>
                <wp:positionH relativeFrom="column">
                  <wp:posOffset>5566131</wp:posOffset>
                </wp:positionH>
                <wp:positionV relativeFrom="paragraph">
                  <wp:posOffset>15875</wp:posOffset>
                </wp:positionV>
                <wp:extent cx="921385" cy="3194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35" w:rsidRPr="00722479" w:rsidRDefault="007A0735" w:rsidP="007A073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C4485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</w:rPr>
                              <w:t>賽事最快時間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7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80 (2006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86F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.3pt;margin-top:1.25pt;width:72.5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" stroked="f">
                <v:fill opacity="0"/>
                <v:textbox>
                  <w:txbxContent>
                    <w:p w:rsidR="007A0735" w:rsidRPr="00722479" w:rsidRDefault="007A0735" w:rsidP="007A073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C4485">
                        <w:rPr>
                          <w:rFonts w:ascii="Arial Narrow" w:hAnsi="Arial Narrow" w:hint="eastAsia"/>
                          <w:sz w:val="16"/>
                          <w:szCs w:val="16"/>
                        </w:rPr>
                        <w:t>賽事最快時間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7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80 (2006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7304" w:rsidRPr="001B7304">
        <w:rPr>
          <w:rFonts w:hint="eastAsia"/>
          <w:noProof/>
        </w:rPr>
        <w:t>獎金二千</w:t>
      </w:r>
      <w:r w:rsidR="001B7304">
        <w:rPr>
          <w:rFonts w:hint="eastAsia"/>
          <w:noProof/>
          <w:lang w:eastAsia="zh-HK"/>
        </w:rPr>
        <w:t>二百</w:t>
      </w:r>
      <w:r w:rsidR="001B7304" w:rsidRPr="001B7304">
        <w:rPr>
          <w:rFonts w:hint="eastAsia"/>
          <w:noProof/>
        </w:rPr>
        <w:t>萬港元</w:t>
      </w:r>
      <w:r w:rsidR="001B7304" w:rsidRPr="001B7304">
        <w:rPr>
          <w:rFonts w:hint="eastAsia"/>
          <w:noProof/>
        </w:rPr>
        <w:t xml:space="preserve"> (</w:t>
      </w:r>
      <w:r w:rsidR="001B7304" w:rsidRPr="001B7304">
        <w:rPr>
          <w:rFonts w:hint="eastAsia"/>
          <w:noProof/>
        </w:rPr>
        <w:t>約二百</w:t>
      </w:r>
      <w:r w:rsidR="001B7304">
        <w:rPr>
          <w:rFonts w:hint="eastAsia"/>
          <w:noProof/>
          <w:lang w:eastAsia="zh-HK"/>
        </w:rPr>
        <w:t>八</w:t>
      </w:r>
      <w:r w:rsidR="001B7304" w:rsidRPr="001B7304">
        <w:rPr>
          <w:rFonts w:hint="eastAsia"/>
          <w:noProof/>
        </w:rPr>
        <w:t>十萬美元</w:t>
      </w:r>
      <w:r w:rsidR="001B7304" w:rsidRPr="001B7304">
        <w:rPr>
          <w:rFonts w:hint="eastAsia"/>
          <w:noProof/>
        </w:rPr>
        <w:t>)</w:t>
      </w:r>
    </w:p>
    <w:p w:rsidR="002166F4" w:rsidRDefault="00D65915" w:rsidP="00303741">
      <w:pPr>
        <w:jc w:val="center"/>
        <w:rPr>
          <w:rFonts w:ascii="Arial" w:hAnsi="Arial" w:cs="Arial"/>
          <w:noProof/>
          <w:sz w:val="16"/>
          <w:szCs w:val="16"/>
        </w:rPr>
      </w:pPr>
      <w:r w:rsidRPr="00D65915">
        <w:rPr>
          <w:rFonts w:ascii="Arial" w:hAnsi="Arial" w:cs="Arial" w:hint="eastAsia"/>
          <w:noProof/>
          <w:sz w:val="16"/>
          <w:szCs w:val="16"/>
        </w:rPr>
        <w:t>冠軍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1</w:t>
      </w:r>
      <w:r w:rsidR="00ED702A">
        <w:rPr>
          <w:rFonts w:ascii="Arial" w:hAnsi="Arial" w:cs="Arial"/>
          <w:noProof/>
          <w:sz w:val="16"/>
          <w:szCs w:val="16"/>
        </w:rPr>
        <w:t>2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,</w:t>
      </w:r>
      <w:r w:rsidR="00ED702A">
        <w:rPr>
          <w:rFonts w:ascii="Arial" w:hAnsi="Arial" w:cs="Arial"/>
          <w:noProof/>
          <w:sz w:val="16"/>
          <w:szCs w:val="16"/>
        </w:rPr>
        <w:t>5</w:t>
      </w:r>
      <w:r w:rsidR="00B20A27">
        <w:rPr>
          <w:rFonts w:ascii="Arial" w:hAnsi="Arial" w:cs="Arial"/>
          <w:noProof/>
          <w:sz w:val="16"/>
          <w:szCs w:val="16"/>
        </w:rPr>
        <w:t>40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,000</w:t>
      </w:r>
      <w:r w:rsidRPr="00D65915">
        <w:rPr>
          <w:rFonts w:ascii="Arial" w:hAnsi="Arial" w:cs="Arial" w:hint="eastAsia"/>
          <w:noProof/>
          <w:sz w:val="16"/>
          <w:szCs w:val="16"/>
        </w:rPr>
        <w:t>港元</w:t>
      </w:r>
      <w:r w:rsidR="004C72C5">
        <w:rPr>
          <w:rFonts w:ascii="Arial" w:hAnsi="Arial" w:cs="Arial"/>
          <w:noProof/>
          <w:sz w:val="16"/>
          <w:szCs w:val="16"/>
        </w:rPr>
        <w:t xml:space="preserve">, </w:t>
      </w:r>
      <w:r w:rsidRPr="00D65915">
        <w:rPr>
          <w:rFonts w:ascii="Arial" w:hAnsi="Arial" w:cs="Arial" w:hint="eastAsia"/>
          <w:noProof/>
          <w:sz w:val="16"/>
          <w:szCs w:val="16"/>
        </w:rPr>
        <w:t>亞軍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4,</w:t>
      </w:r>
      <w:r w:rsidR="00ED702A">
        <w:rPr>
          <w:rFonts w:ascii="Arial" w:hAnsi="Arial" w:cs="Arial"/>
          <w:noProof/>
          <w:sz w:val="16"/>
          <w:szCs w:val="16"/>
        </w:rPr>
        <w:t>8</w:t>
      </w:r>
      <w:r w:rsidR="00B20A27">
        <w:rPr>
          <w:rFonts w:ascii="Arial" w:hAnsi="Arial" w:cs="Arial"/>
          <w:noProof/>
          <w:sz w:val="16"/>
          <w:szCs w:val="16"/>
        </w:rPr>
        <w:t>40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,000</w:t>
      </w:r>
      <w:r w:rsidRPr="00D65915">
        <w:rPr>
          <w:rFonts w:ascii="Arial" w:hAnsi="Arial" w:cs="Arial" w:hint="eastAsia"/>
          <w:noProof/>
          <w:sz w:val="16"/>
          <w:szCs w:val="16"/>
        </w:rPr>
        <w:t>港元</w:t>
      </w:r>
      <w:r w:rsidR="004C72C5">
        <w:rPr>
          <w:rFonts w:ascii="Arial" w:hAnsi="Arial" w:cs="Arial"/>
          <w:noProof/>
          <w:sz w:val="16"/>
          <w:szCs w:val="16"/>
        </w:rPr>
        <w:t xml:space="preserve">, </w:t>
      </w:r>
      <w:r w:rsidRPr="00D65915">
        <w:rPr>
          <w:rFonts w:ascii="Arial" w:hAnsi="Arial" w:cs="Arial" w:hint="eastAsia"/>
          <w:noProof/>
          <w:sz w:val="16"/>
          <w:szCs w:val="16"/>
        </w:rPr>
        <w:t>季軍</w:t>
      </w:r>
      <w:r w:rsidR="00B20A27">
        <w:rPr>
          <w:rFonts w:ascii="Arial" w:hAnsi="Arial" w:cs="Arial"/>
          <w:noProof/>
          <w:sz w:val="16"/>
          <w:szCs w:val="16"/>
        </w:rPr>
        <w:t>2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,</w:t>
      </w:r>
      <w:r w:rsidR="00ED702A">
        <w:rPr>
          <w:rFonts w:ascii="Arial" w:hAnsi="Arial" w:cs="Arial"/>
          <w:noProof/>
          <w:sz w:val="16"/>
          <w:szCs w:val="16"/>
        </w:rPr>
        <w:t>2</w:t>
      </w:r>
      <w:r w:rsidR="00B20A27">
        <w:rPr>
          <w:rFonts w:ascii="Arial" w:hAnsi="Arial" w:cs="Arial"/>
          <w:noProof/>
          <w:sz w:val="16"/>
          <w:szCs w:val="16"/>
        </w:rPr>
        <w:t>0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0,000</w:t>
      </w:r>
      <w:r w:rsidRPr="00D65915">
        <w:rPr>
          <w:rFonts w:ascii="Arial" w:hAnsi="Arial" w:cs="Arial" w:hint="eastAsia"/>
          <w:noProof/>
          <w:sz w:val="16"/>
          <w:szCs w:val="16"/>
        </w:rPr>
        <w:t>港元</w:t>
      </w:r>
      <w:r w:rsidR="004C72C5">
        <w:rPr>
          <w:rFonts w:ascii="Arial" w:hAnsi="Arial" w:cs="Arial"/>
          <w:noProof/>
          <w:sz w:val="16"/>
          <w:szCs w:val="16"/>
        </w:rPr>
        <w:t>,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 xml:space="preserve">   </w:t>
      </w:r>
    </w:p>
    <w:p w:rsidR="00BE6BE0" w:rsidRPr="002166F4" w:rsidRDefault="00D65915" w:rsidP="00303741">
      <w:pPr>
        <w:jc w:val="center"/>
        <w:rPr>
          <w:rFonts w:ascii="Arial" w:hAnsi="Arial" w:cs="Arial"/>
          <w:sz w:val="16"/>
          <w:szCs w:val="16"/>
        </w:rPr>
      </w:pPr>
      <w:r w:rsidRPr="00D65915">
        <w:rPr>
          <w:rFonts w:ascii="Arial" w:hAnsi="Arial" w:cs="Arial" w:hint="eastAsia"/>
          <w:noProof/>
          <w:sz w:val="16"/>
          <w:szCs w:val="16"/>
        </w:rPr>
        <w:t>殿軍</w:t>
      </w:r>
      <w:r w:rsidR="00A60EFF">
        <w:rPr>
          <w:rFonts w:ascii="Arial" w:hAnsi="Arial" w:cs="Arial" w:hint="eastAsia"/>
          <w:noProof/>
          <w:sz w:val="16"/>
          <w:szCs w:val="16"/>
        </w:rPr>
        <w:t>1,</w:t>
      </w:r>
      <w:r w:rsidR="00ED702A">
        <w:rPr>
          <w:rFonts w:ascii="Arial" w:hAnsi="Arial" w:cs="Arial"/>
          <w:noProof/>
          <w:sz w:val="16"/>
          <w:szCs w:val="16"/>
        </w:rPr>
        <w:t>25</w:t>
      </w:r>
      <w:r w:rsidR="00B20A27">
        <w:rPr>
          <w:rFonts w:ascii="Arial" w:hAnsi="Arial" w:cs="Arial"/>
          <w:noProof/>
          <w:sz w:val="16"/>
          <w:szCs w:val="16"/>
        </w:rPr>
        <w:t>4</w:t>
      </w:r>
      <w:r w:rsidR="00A60EFF">
        <w:rPr>
          <w:rFonts w:ascii="Arial" w:hAnsi="Arial" w:cs="Arial" w:hint="eastAsia"/>
          <w:noProof/>
          <w:sz w:val="16"/>
          <w:szCs w:val="16"/>
        </w:rPr>
        <w:t>,</w:t>
      </w:r>
      <w:r w:rsidR="00B20A27">
        <w:rPr>
          <w:rFonts w:ascii="Arial" w:hAnsi="Arial" w:cs="Arial"/>
          <w:noProof/>
          <w:sz w:val="16"/>
          <w:szCs w:val="16"/>
        </w:rPr>
        <w:t>0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00</w:t>
      </w:r>
      <w:r w:rsidRPr="00D65915">
        <w:rPr>
          <w:rFonts w:ascii="Arial" w:hAnsi="Arial" w:cs="Arial" w:hint="eastAsia"/>
          <w:noProof/>
          <w:sz w:val="16"/>
          <w:szCs w:val="16"/>
        </w:rPr>
        <w:t>港元</w:t>
      </w:r>
      <w:r w:rsidR="004C72C5">
        <w:rPr>
          <w:rFonts w:ascii="Arial" w:hAnsi="Arial" w:cs="Arial"/>
          <w:noProof/>
          <w:sz w:val="16"/>
          <w:szCs w:val="16"/>
        </w:rPr>
        <w:t xml:space="preserve">, </w:t>
      </w:r>
      <w:r w:rsidRPr="00D65915">
        <w:rPr>
          <w:rFonts w:ascii="Arial" w:hAnsi="Arial" w:cs="Arial" w:hint="eastAsia"/>
          <w:noProof/>
          <w:sz w:val="16"/>
          <w:szCs w:val="16"/>
        </w:rPr>
        <w:t>第五名</w:t>
      </w:r>
      <w:r w:rsidR="00ED702A">
        <w:rPr>
          <w:rFonts w:ascii="Arial" w:hAnsi="Arial" w:cs="Arial"/>
          <w:noProof/>
          <w:sz w:val="16"/>
          <w:szCs w:val="16"/>
        </w:rPr>
        <w:t>72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6,</w:t>
      </w:r>
      <w:r w:rsidR="00B20A27">
        <w:rPr>
          <w:rFonts w:ascii="Arial" w:hAnsi="Arial" w:cs="Arial"/>
          <w:noProof/>
          <w:sz w:val="16"/>
          <w:szCs w:val="16"/>
        </w:rPr>
        <w:t>0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00</w:t>
      </w:r>
      <w:r w:rsidRPr="00D65915">
        <w:rPr>
          <w:rFonts w:ascii="Arial" w:hAnsi="Arial" w:cs="Arial" w:hint="eastAsia"/>
          <w:noProof/>
          <w:sz w:val="16"/>
          <w:szCs w:val="16"/>
        </w:rPr>
        <w:t>港元</w:t>
      </w:r>
      <w:r w:rsidR="004C72C5">
        <w:rPr>
          <w:rFonts w:ascii="Arial" w:hAnsi="Arial" w:cs="Arial"/>
          <w:noProof/>
          <w:sz w:val="16"/>
          <w:szCs w:val="16"/>
        </w:rPr>
        <w:t xml:space="preserve">, </w:t>
      </w:r>
      <w:r w:rsidRPr="00D65915">
        <w:rPr>
          <w:rFonts w:ascii="Arial" w:hAnsi="Arial" w:cs="Arial" w:hint="eastAsia"/>
          <w:noProof/>
          <w:sz w:val="16"/>
          <w:szCs w:val="16"/>
        </w:rPr>
        <w:t>第六名</w:t>
      </w:r>
      <w:r w:rsidR="00ED702A">
        <w:rPr>
          <w:rFonts w:ascii="Arial" w:hAnsi="Arial" w:cs="Arial"/>
          <w:noProof/>
          <w:sz w:val="16"/>
          <w:szCs w:val="16"/>
        </w:rPr>
        <w:t>44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0,000</w:t>
      </w:r>
      <w:r w:rsidRPr="00D65915">
        <w:rPr>
          <w:rFonts w:ascii="Arial" w:hAnsi="Arial" w:cs="Arial" w:hint="eastAsia"/>
          <w:noProof/>
          <w:sz w:val="16"/>
          <w:szCs w:val="16"/>
        </w:rPr>
        <w:t>港元</w:t>
      </w:r>
    </w:p>
    <w:p w:rsidR="00E851C7" w:rsidRPr="00E851C7" w:rsidRDefault="00E851C7" w:rsidP="001E08AB">
      <w:pPr>
        <w:jc w:val="right"/>
        <w:rPr>
          <w:rFonts w:ascii="Arial" w:hAnsi="Arial" w:cs="Arial"/>
          <w:sz w:val="8"/>
          <w:szCs w:val="8"/>
        </w:rPr>
      </w:pPr>
    </w:p>
    <w:p w:rsidR="00B50CF8" w:rsidRPr="000F4E94" w:rsidRDefault="004919B8">
      <w:pPr>
        <w:pStyle w:val="Heading5"/>
        <w:rPr>
          <w:rFonts w:ascii="Arial" w:eastAsia="新細明體" w:hAnsi="Arial" w:cs="Arial"/>
          <w:bCs/>
          <w:lang w:val="en-US"/>
        </w:rPr>
      </w:pPr>
      <w:r w:rsidRPr="004919B8">
        <w:rPr>
          <w:rFonts w:ascii="Arial" w:eastAsia="新細明體" w:hAnsi="Arial" w:cs="Arial" w:hint="eastAsia"/>
          <w:bCs/>
          <w:lang w:val="en-US"/>
        </w:rPr>
        <w:t>馬匹實力分析表</w:t>
      </w:r>
    </w:p>
    <w:p w:rsidR="0049580D" w:rsidRPr="00112682" w:rsidRDefault="00CB054F">
      <w:pPr>
        <w:pStyle w:val="Heading5"/>
        <w:rPr>
          <w:rFonts w:ascii="Arial" w:eastAsia="新細明體" w:hAnsi="Arial" w:cs="Arial"/>
          <w:bCs/>
          <w:sz w:val="8"/>
          <w:szCs w:val="8"/>
          <w:lang w:val="en-US"/>
        </w:rPr>
      </w:pP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  <w:t xml:space="preserve">               </w:t>
      </w:r>
      <w:r w:rsidR="00C20AE2" w:rsidRPr="00112682">
        <w:rPr>
          <w:rFonts w:ascii="Arial" w:hAnsi="Arial" w:cs="Arial"/>
          <w:sz w:val="8"/>
          <w:szCs w:val="8"/>
        </w:rPr>
        <w:t xml:space="preserve">       </w:t>
      </w:r>
    </w:p>
    <w:tbl>
      <w:tblPr>
        <w:tblpPr w:leftFromText="181" w:rightFromText="181" w:vertAnchor="text" w:tblpXSpec="center" w:tblpY="1"/>
        <w:tblOverlap w:val="never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275"/>
        <w:gridCol w:w="477"/>
        <w:gridCol w:w="402"/>
        <w:gridCol w:w="402"/>
        <w:gridCol w:w="402"/>
        <w:gridCol w:w="402"/>
        <w:gridCol w:w="831"/>
        <w:gridCol w:w="754"/>
        <w:gridCol w:w="828"/>
        <w:gridCol w:w="700"/>
        <w:gridCol w:w="828"/>
        <w:gridCol w:w="828"/>
        <w:gridCol w:w="774"/>
        <w:gridCol w:w="1069"/>
        <w:gridCol w:w="850"/>
      </w:tblGrid>
      <w:tr w:rsidR="004919B8" w:rsidRPr="005C385B" w:rsidTr="00AF3FC8">
        <w:trPr>
          <w:trHeight w:hRule="exact" w:val="454"/>
        </w:trPr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19B8" w:rsidRDefault="004919B8" w:rsidP="004919B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 Narrow" w:hAnsi="Arial Narrow" w:cs="Arial" w:hint="eastAsia"/>
                <w:sz w:val="18"/>
                <w:szCs w:val="18"/>
              </w:rPr>
              <w:t>馬匹資料</w:t>
            </w:r>
          </w:p>
        </w:tc>
        <w:tc>
          <w:tcPr>
            <w:tcW w:w="5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19B8" w:rsidRDefault="004919B8" w:rsidP="004919B8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馬匹統計數字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19B8" w:rsidRDefault="004919B8" w:rsidP="004919B8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暫定騎師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19B8" w:rsidRDefault="004919B8" w:rsidP="004919B8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練馬師</w:t>
            </w:r>
          </w:p>
        </w:tc>
      </w:tr>
      <w:tr w:rsidR="004919B8" w:rsidRPr="005C385B" w:rsidTr="00ED444D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19B8" w:rsidRDefault="004919B8" w:rsidP="004919B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馬名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19B8" w:rsidRDefault="004919B8" w:rsidP="004919B8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9B8" w:rsidRDefault="00020B0E" w:rsidP="004919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4"/>
                <w:szCs w:val="14"/>
                <w:lang w:val="en-GB"/>
              </w:rPr>
              <w:t>參賽國</w:t>
            </w:r>
            <w:r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br/>
            </w:r>
            <w:r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4"/>
                <w:szCs w:val="14"/>
                <w:lang w:val="en-GB"/>
              </w:rPr>
              <w:t xml:space="preserve">  /地區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9B8" w:rsidRDefault="004919B8" w:rsidP="004919B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w w:val="90"/>
                <w:sz w:val="16"/>
                <w:szCs w:val="16"/>
                <w:lang w:val="en-GB"/>
              </w:rPr>
              <w:t>馬齡</w:t>
            </w:r>
            <w:r>
              <w:rPr>
                <w:rFonts w:ascii="新細明體" w:hAnsi="新細明體" w:cs="Arial" w:hint="eastAsia"/>
                <w:color w:val="000000"/>
                <w:w w:val="90"/>
                <w:sz w:val="16"/>
                <w:szCs w:val="16"/>
                <w:lang w:val="en-GB"/>
              </w:rPr>
              <w:br/>
              <w:t>/性別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19B8" w:rsidRDefault="004919B8" w:rsidP="004919B8">
            <w:pPr>
              <w:pStyle w:val="Heading7"/>
              <w:spacing w:before="40" w:after="40"/>
              <w:rPr>
                <w:rFonts w:ascii="新細明體" w:eastAsia="新細明體" w:hAnsi="新細明體" w:cs="Arial"/>
                <w:b w:val="0"/>
                <w:sz w:val="16"/>
                <w:szCs w:val="16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16"/>
                <w:szCs w:val="16"/>
              </w:rPr>
              <w:t>負磅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19B8" w:rsidRDefault="004919B8" w:rsidP="004919B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新細明體" w:cs="Arial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</w:pPr>
            <w:r>
              <w:rPr>
                <w:rFonts w:ascii="新細明體" w:hAnsi="新細明體" w:cs="新細明體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t>國際</w:t>
            </w:r>
          </w:p>
          <w:p w:rsidR="004919B8" w:rsidRDefault="004919B8" w:rsidP="004919B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t>評分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9B8" w:rsidRDefault="004919B8" w:rsidP="004919B8">
            <w:pPr>
              <w:spacing w:before="40" w:after="4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出道至今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9B8" w:rsidRDefault="004919B8" w:rsidP="004919B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一級賽</w:t>
            </w:r>
          </w:p>
          <w:p w:rsidR="004919B8" w:rsidRDefault="004919B8" w:rsidP="004919B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9B8" w:rsidRDefault="004919B8" w:rsidP="004919B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好地</w:t>
            </w:r>
          </w:p>
          <w:p w:rsidR="004919B8" w:rsidRDefault="004919B8" w:rsidP="004919B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9B8" w:rsidRDefault="004919B8" w:rsidP="004919B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濕地</w:t>
            </w:r>
          </w:p>
          <w:p w:rsidR="004919B8" w:rsidRDefault="004919B8" w:rsidP="004919B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9B8" w:rsidRDefault="004919B8" w:rsidP="004919B8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右轉跑道</w:t>
            </w:r>
          </w:p>
        </w:tc>
        <w:tc>
          <w:tcPr>
            <w:tcW w:w="828" w:type="dxa"/>
            <w:noWrap/>
            <w:tcMar>
              <w:left w:w="0" w:type="dxa"/>
              <w:right w:w="0" w:type="dxa"/>
            </w:tcMar>
            <w:vAlign w:val="center"/>
          </w:tcPr>
          <w:p w:rsidR="004919B8" w:rsidRPr="005C385B" w:rsidRDefault="004919B8" w:rsidP="004919B8">
            <w:pPr>
              <w:pStyle w:val="Heading7"/>
              <w:spacing w:before="40" w:after="40"/>
              <w:ind w:right="-28"/>
              <w:rPr>
                <w:rFonts w:ascii="Arial Narrow" w:hAnsi="Arial Narrow" w:cs="Arial"/>
                <w:sz w:val="18"/>
                <w:szCs w:val="18"/>
              </w:rPr>
            </w:pPr>
            <w:r w:rsidRPr="005C385B">
              <w:rPr>
                <w:rFonts w:ascii="Arial Narrow" w:hAnsi="Arial Narrow" w:cs="Arial"/>
                <w:sz w:val="18"/>
                <w:szCs w:val="18"/>
              </w:rPr>
              <w:t>1000-1200</w:t>
            </w:r>
          </w:p>
        </w:tc>
        <w:tc>
          <w:tcPr>
            <w:tcW w:w="774" w:type="dxa"/>
            <w:noWrap/>
            <w:tcMar>
              <w:left w:w="0" w:type="dxa"/>
              <w:right w:w="0" w:type="dxa"/>
            </w:tcMar>
            <w:vAlign w:val="center"/>
          </w:tcPr>
          <w:p w:rsidR="004919B8" w:rsidRPr="005C385B" w:rsidRDefault="004919B8" w:rsidP="004919B8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919B8">
              <w:rPr>
                <w:rFonts w:ascii="新細明體" w:hAnsi="新細明體" w:cs="Arial" w:hint="eastAsia"/>
                <w:sz w:val="16"/>
                <w:szCs w:val="16"/>
              </w:rPr>
              <w:t>同場同程</w:t>
            </w:r>
          </w:p>
        </w:tc>
        <w:tc>
          <w:tcPr>
            <w:tcW w:w="1069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4919B8" w:rsidRPr="005C385B" w:rsidRDefault="004919B8" w:rsidP="004919B8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4919B8" w:rsidRPr="005C385B" w:rsidRDefault="004919B8" w:rsidP="004919B8">
            <w:pPr>
              <w:pStyle w:val="Heading7"/>
              <w:spacing w:before="40" w:after="4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川河達駒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5352B95B" wp14:editId="279DB100">
                  <wp:extent cx="267335" cy="267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assique Lege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12 (6-2-2)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6 (3-1-0)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6 (3-1-2)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12 (6-2-2)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11 (6-2-2)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1069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C547C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麥維凱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微軟正黑體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 xml:space="preserve">方嘉柏 </w:t>
            </w:r>
          </w:p>
        </w:tc>
      </w:tr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旺蝦王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679C17C7" wp14:editId="6A4911C5">
                  <wp:extent cx="267335" cy="267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t King Praw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Pr="00A023B4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21 (11-5-2)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5 (0-1-2)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20 (10-5-2)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(1-0-0)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15 (5-5-2)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20 (11-5-1)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13 (4-5-1)</w:t>
            </w:r>
          </w:p>
        </w:tc>
        <w:tc>
          <w:tcPr>
            <w:tcW w:w="1069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4B61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蔡約翰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仁者荃心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103BA2AA" wp14:editId="5ADBFD0B">
                  <wp:extent cx="267335" cy="267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 Time Bab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Pr="00A023B4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34 (8-4-3)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(0-1-0)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18 (3-3-1)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 (0-0-0)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23 (5-2-3)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33 (8-4-3)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5 (0-1-0)</w:t>
            </w:r>
          </w:p>
        </w:tc>
        <w:tc>
          <w:tcPr>
            <w:tcW w:w="1069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C547C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文家良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遨遊戰士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44876C0F" wp14:editId="1A4945DB">
                  <wp:extent cx="267335" cy="267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oyage Warri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Pr="00A023B4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13 (5-1-0)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12 (5-0-0)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(0-1-0)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7 (1-0-0)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13 (5-1-0)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7 (1-0-0)</w:t>
            </w:r>
          </w:p>
        </w:tc>
        <w:tc>
          <w:tcPr>
            <w:tcW w:w="1069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4B61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姚本輝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bookmarkStart w:id="2" w:name="_Hlk247957163"/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野田重擊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0809A433" wp14:editId="74ECF07F">
                  <wp:extent cx="267335" cy="267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non Smas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  <w:lang w:eastAsia="zh-HK"/>
              </w:rPr>
              <w:t>日本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21 (9-3-1)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8 (0-1-1)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20 (9-3-1)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13 (7-2-1)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12 (6-2-1)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(0-0-0)</w:t>
            </w:r>
          </w:p>
        </w:tc>
        <w:tc>
          <w:tcPr>
            <w:tcW w:w="1069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4B61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莫雅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安田隆行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bookmarkEnd w:id="2"/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倫敦塔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86316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bookmarkStart w:id="3" w:name="_GoBack"/>
            <w:bookmarkEnd w:id="3"/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05pt;height:21.05pt">
                  <v:imagedata r:id="rId14" o:title="Tower Of London"/>
                </v:shape>
              </w:pic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日本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17 (7-3-3)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BD7F2E" w:rsidRDefault="0076081F" w:rsidP="0076081F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</w:pPr>
            <w:r w:rsidRPr="00BD7F2E"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  <w:t>4 (1-0-1)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16 (7-3-3)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10 (5-2-3)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6 (2-1-2)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1069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4B61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布宜學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藤澤和雄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有理共想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0DEA2B88" wp14:editId="6B94B06F">
                  <wp:extent cx="267335" cy="2673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ishful Think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  <w:r w:rsidRPr="00A023B4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35 (9-1-8)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5 (0-0-0)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32 (8-1-7)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 (1-0-1)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24 (6-1-5)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33 (9-1-8)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20 (4-1-5)</w:t>
            </w:r>
          </w:p>
        </w:tc>
        <w:tc>
          <w:tcPr>
            <w:tcW w:w="1069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C547C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梁家俊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葉楚航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錶之智能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42418B17" wp14:editId="6781CBA4">
                  <wp:extent cx="267335" cy="2673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mputer Patc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6081F" w:rsidRPr="00C229D6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w w:val="80"/>
                <w:sz w:val="16"/>
                <w:szCs w:val="16"/>
              </w:rPr>
            </w:pPr>
            <w:r w:rsidRPr="00C229D6">
              <w:rPr>
                <w:rFonts w:ascii="Arial Narrow" w:hAnsi="Arial Narrow" w:cs="Arial"/>
                <w:color w:val="000000"/>
                <w:w w:val="80"/>
                <w:sz w:val="16"/>
                <w:szCs w:val="16"/>
              </w:rPr>
              <w:t>4</w:t>
            </w:r>
            <w:r w:rsidRPr="00C229D6">
              <w:rPr>
                <w:rFonts w:ascii="Arial Narrow" w:hAnsi="Arial Narrow" w:cs="Arial" w:hint="eastAsia"/>
                <w:color w:val="000000"/>
                <w:w w:val="80"/>
                <w:sz w:val="16"/>
                <w:szCs w:val="16"/>
              </w:rPr>
              <w:t>隱睪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14 (5-4-1)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14 (5-4-1)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12 (3-4-1)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14 (5-4-1)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9 (2-4-1)</w:t>
            </w:r>
          </w:p>
        </w:tc>
        <w:tc>
          <w:tcPr>
            <w:tcW w:w="1069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4B61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蘇銘倫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告東尼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大籐王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796E4E0F" wp14:editId="17B57C7A">
                  <wp:extent cx="267335" cy="2673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atta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  <w:r w:rsidRPr="00A023B4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33 (7-7-3)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6 (0-1-0)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31 (6-7-3)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 (1-0-0)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32 (7-7-3)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9 (1-1-2)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8 (1-1-2)</w:t>
            </w:r>
          </w:p>
        </w:tc>
        <w:tc>
          <w:tcPr>
            <w:tcW w:w="1069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C547C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史卓豐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高伯新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日日精彩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287524DF" wp14:editId="31143C9B">
                  <wp:extent cx="267335" cy="2673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g Part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Pr="00A023B4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16 (5-0-1)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14 (4-0-1)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13 (4-0-1)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16 (5-0-1)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11 (2-0-1)</w:t>
            </w:r>
          </w:p>
        </w:tc>
        <w:tc>
          <w:tcPr>
            <w:tcW w:w="1069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4B61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蔡明紹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羅富全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旌暉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7065C59F" wp14:editId="0B5B5143">
                  <wp:extent cx="267335" cy="2673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Jolly Bann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  <w:r w:rsidRPr="00A023B4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45 (8-7-10)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40 (7-7-8)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 (1-0-1)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40 (6-5-10)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14 (2-3-4)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7 (0-1-3)</w:t>
            </w:r>
          </w:p>
        </w:tc>
        <w:tc>
          <w:tcPr>
            <w:tcW w:w="1069" w:type="dxa"/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4B61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巴米高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姚本輝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載譽歸來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49492B6A" wp14:editId="17136491">
                  <wp:extent cx="267335" cy="2673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at Turtl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Pr="00A023B4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25 (6-7-2)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(0-0-0)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23 (5-6-2)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 (1-1-0)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25 (6-7-2)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15 (5-6-1)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8 (2-2-1)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4B61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賀銘年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羅富全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地獄火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5E05C718" wp14:editId="1EB3DB4F">
                  <wp:extent cx="267335" cy="2673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nferno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Pr="00A023B4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w w:val="80"/>
                <w:sz w:val="16"/>
                <w:szCs w:val="16"/>
              </w:rPr>
            </w:pPr>
            <w:r w:rsidRPr="00A023B4">
              <w:rPr>
                <w:rFonts w:ascii="細明體_HKSCS" w:eastAsia="細明體_HKSCS" w:hAnsi="細明體_HKSCS" w:hint="eastAsia"/>
                <w:color w:val="000000"/>
                <w:w w:val="80"/>
                <w:sz w:val="16"/>
                <w:szCs w:val="16"/>
                <w:lang w:eastAsia="zh-HK"/>
              </w:rPr>
              <w:t>新加坡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 w:rsidRPr="00A023B4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9 (8-1-0)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9 (8-1-0)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7 (6-1-0)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4B61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布隆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081F" w:rsidRPr="006C6B0A" w:rsidTr="00434326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最合拍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5C385B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74F11547" wp14:editId="5FCA2BBE">
                  <wp:extent cx="267335" cy="26733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erfect Match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Default="0076081F" w:rsidP="0076081F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閹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6C6B0A" w:rsidRDefault="0076081F" w:rsidP="0076081F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6B0A">
              <w:rPr>
                <w:rFonts w:ascii="Arial Narrow" w:hAnsi="Arial Narrow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17 (8-2-2)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16 (7-2-2)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(1-0-0)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16 (8-2-1)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6 (2-0-2)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5 (2-0-1)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081F" w:rsidRPr="00A107B7" w:rsidRDefault="0076081F" w:rsidP="0076081F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4B61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巴度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6081F" w:rsidRDefault="0076081F" w:rsidP="0076081F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沈集成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bookmarkEnd w:id="0"/>
      <w:bookmarkEnd w:id="1"/>
    </w:tbl>
    <w:p w:rsidR="0071214A" w:rsidRPr="008F7C9B" w:rsidRDefault="0071214A" w:rsidP="00433C4F">
      <w:pPr>
        <w:rPr>
          <w:rFonts w:ascii="Arial" w:hAnsi="Arial" w:cs="Arial"/>
          <w:b/>
          <w:sz w:val="10"/>
          <w:szCs w:val="10"/>
        </w:rPr>
      </w:pPr>
    </w:p>
    <w:p w:rsidR="008F7C9B" w:rsidRDefault="002963A9" w:rsidP="00433C4F">
      <w:pPr>
        <w:rPr>
          <w:rFonts w:ascii="Arial" w:hAnsi="Arial" w:cs="Arial"/>
          <w:b/>
          <w:sz w:val="20"/>
        </w:rPr>
      </w:pPr>
      <w:r>
        <w:rPr>
          <w:rFonts w:ascii="Arial" w:hAnsi="Arial" w:cs="Arial" w:hint="eastAsia"/>
          <w:b/>
          <w:sz w:val="20"/>
          <w:lang w:eastAsia="zh-HK"/>
        </w:rPr>
        <w:t>後備馬匹</w:t>
      </w:r>
    </w:p>
    <w:tbl>
      <w:tblPr>
        <w:tblpPr w:leftFromText="181" w:rightFromText="181" w:vertAnchor="text" w:tblpY="1"/>
        <w:tblOverlap w:val="never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275"/>
        <w:gridCol w:w="477"/>
        <w:gridCol w:w="402"/>
        <w:gridCol w:w="402"/>
        <w:gridCol w:w="402"/>
        <w:gridCol w:w="402"/>
        <w:gridCol w:w="831"/>
        <w:gridCol w:w="754"/>
        <w:gridCol w:w="828"/>
        <w:gridCol w:w="700"/>
        <w:gridCol w:w="828"/>
        <w:gridCol w:w="828"/>
        <w:gridCol w:w="774"/>
        <w:gridCol w:w="1069"/>
        <w:gridCol w:w="850"/>
      </w:tblGrid>
      <w:tr w:rsidR="008F7C9B" w:rsidRPr="008F7C9B" w:rsidTr="008F7C9B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F7C9B"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  <w:t xml:space="preserve">君達星       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67335" cy="26733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mazing Sta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7C9B" w:rsidRPr="008F7C9B" w:rsidRDefault="008F7C9B" w:rsidP="008F7C9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F7C9B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7C9B" w:rsidRPr="008F7C9B" w:rsidRDefault="008F7C9B" w:rsidP="008F7C9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Pr="008F7C9B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17 (6-2-1)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15 (6-2-1)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15 (6-2-0)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17 (6-2-1)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5 (1-2-0)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F7C9B"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  <w:t>丁冠</w:t>
            </w:r>
            <w:r w:rsidRPr="008F7C9B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豪</w:t>
            </w:r>
          </w:p>
        </w:tc>
      </w:tr>
      <w:tr w:rsidR="008F7C9B" w:rsidRPr="008F7C9B" w:rsidTr="008F7C9B">
        <w:trPr>
          <w:trHeight w:hRule="exact"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F7C9B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當家猴王</w:t>
            </w:r>
            <w:r w:rsidRPr="008F7C9B"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67335" cy="26733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ronge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7C9B" w:rsidRPr="008F7C9B" w:rsidRDefault="008F7C9B" w:rsidP="008F7C9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F7C9B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7C9B" w:rsidRPr="008F7C9B" w:rsidRDefault="008F7C9B" w:rsidP="008F7C9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 w:rsidR="00FB12D8"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18 (5-2-2)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13 (3-2-1)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5 (2-0-1)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14 (4-0-2)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17 (4-2-2)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8F7C9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 (0-0-0)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A107B7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F7C9B" w:rsidRPr="008F7C9B" w:rsidRDefault="008F7C9B" w:rsidP="008F7C9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F7C9B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韋達</w:t>
            </w:r>
          </w:p>
        </w:tc>
      </w:tr>
    </w:tbl>
    <w:p w:rsidR="008F7C9B" w:rsidRDefault="008F7C9B" w:rsidP="00433C4F">
      <w:pPr>
        <w:rPr>
          <w:rFonts w:ascii="Arial" w:hAnsi="Arial" w:cs="Arial"/>
          <w:b/>
          <w:sz w:val="20"/>
        </w:rPr>
      </w:pPr>
    </w:p>
    <w:p w:rsidR="004919B8" w:rsidRDefault="004919B8" w:rsidP="004919B8">
      <w:pPr>
        <w:pStyle w:val="Heading5"/>
        <w:tabs>
          <w:tab w:val="left" w:pos="3969"/>
        </w:tabs>
        <w:rPr>
          <w:rFonts w:ascii="Arial" w:hAnsi="Arial" w:cs="Arial"/>
          <w:sz w:val="8"/>
          <w:szCs w:val="8"/>
        </w:rPr>
      </w:pPr>
      <w:r>
        <w:rPr>
          <w:rFonts w:ascii="Arial" w:eastAsia="新細明體" w:hAnsi="Arial" w:cs="Arial" w:hint="eastAsia"/>
          <w:bCs/>
          <w:lang w:val="en-US"/>
        </w:rPr>
        <w:t>排位統計數字</w:t>
      </w:r>
      <w:r>
        <w:rPr>
          <w:rFonts w:ascii="Arial" w:hAnsi="Arial" w:cs="Arial"/>
        </w:rPr>
        <w:tab/>
      </w:r>
      <w:r>
        <w:rPr>
          <w:rFonts w:ascii="Arial" w:eastAsia="新細明體" w:hAnsi="Arial" w:cs="Arial" w:hint="eastAsia"/>
          <w:bCs/>
          <w:lang w:val="en-US"/>
        </w:rPr>
        <w:t>預計走位圖</w:t>
      </w:r>
    </w:p>
    <w:p w:rsidR="00A20F82" w:rsidRPr="00112682" w:rsidRDefault="00A20F82" w:rsidP="00A20F82">
      <w:pPr>
        <w:pStyle w:val="NormalIndent"/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6830"/>
      </w:tblGrid>
      <w:tr w:rsidR="005823D2" w:rsidTr="008F7C9B">
        <w:trPr>
          <w:trHeight w:val="4671"/>
        </w:trPr>
        <w:tc>
          <w:tcPr>
            <w:tcW w:w="3936" w:type="dxa"/>
            <w:shd w:val="clear" w:color="auto" w:fill="auto"/>
          </w:tcPr>
          <w:p w:rsidR="00436962" w:rsidRPr="008F7C9B" w:rsidRDefault="00436962" w:rsidP="00146DAD">
            <w:pPr>
              <w:pStyle w:val="NormalIndent"/>
              <w:ind w:left="0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3686" w:type="dxa"/>
              <w:tblLook w:val="04A0" w:firstRow="1" w:lastRow="0" w:firstColumn="1" w:lastColumn="0" w:noHBand="0" w:noVBand="1"/>
            </w:tblPr>
            <w:tblGrid>
              <w:gridCol w:w="738"/>
              <w:gridCol w:w="737"/>
              <w:gridCol w:w="737"/>
              <w:gridCol w:w="737"/>
              <w:gridCol w:w="737"/>
            </w:tblGrid>
            <w:tr w:rsidR="004919B8" w:rsidRPr="0021242B" w:rsidTr="00FE3858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4919B8" w:rsidRDefault="004919B8" w:rsidP="004919B8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排位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4919B8" w:rsidRDefault="004919B8" w:rsidP="004919B8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冠軍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4919B8" w:rsidRDefault="004919B8" w:rsidP="004919B8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亞軍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4919B8" w:rsidRDefault="004919B8" w:rsidP="004919B8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季軍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:rsidR="004919B8" w:rsidRDefault="004919B8" w:rsidP="004919B8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殿軍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5C385B" w:rsidP="00AC5783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5C385B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5C385B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230AC9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5C385B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B20A27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B20A27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AC5783" w:rsidRPr="0021242B" w:rsidTr="00C17B0F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783" w:rsidRPr="0021242B" w:rsidRDefault="00AC5783" w:rsidP="00AC578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21517" w:rsidRPr="00421517" w:rsidRDefault="004919B8" w:rsidP="004919B8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919B8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4919B8">
              <w:rPr>
                <w:rFonts w:ascii="Arial" w:hAnsi="Arial" w:cs="Arial" w:hint="eastAsia"/>
                <w:sz w:val="16"/>
                <w:szCs w:val="16"/>
              </w:rPr>
              <w:t>過去十</w:t>
            </w: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四</w:t>
            </w:r>
            <w:r w:rsidRPr="004919B8">
              <w:rPr>
                <w:rFonts w:ascii="Arial" w:hAnsi="Arial" w:cs="Arial" w:hint="eastAsia"/>
                <w:sz w:val="16"/>
                <w:szCs w:val="16"/>
              </w:rPr>
              <w:t>屆</w:t>
            </w:r>
            <w:r w:rsidRPr="004919B8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7053" w:type="dxa"/>
            <w:shd w:val="clear" w:color="auto" w:fill="auto"/>
          </w:tcPr>
          <w:p w:rsidR="00A43924" w:rsidRDefault="00A43924" w:rsidP="00F300D0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B6FF0" w:rsidRDefault="00D00B48" w:rsidP="008A4BFE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3025000" cy="1800000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peedChart_Sprint-2020_CHI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B48" w:rsidRPr="00D00B48" w:rsidRDefault="00D00B48" w:rsidP="008F7C9B">
            <w:pPr>
              <w:spacing w:line="288" w:lineRule="auto"/>
              <w:jc w:val="both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D00B48">
              <w:rPr>
                <w:rFonts w:ascii="細明體_HKSCS" w:eastAsia="細明體_HKSCS" w:hAnsi="細明體_HKSCS" w:hint="eastAsia"/>
                <w:sz w:val="18"/>
                <w:szCs w:val="18"/>
              </w:rPr>
              <w:t>沙田草地1200米跑畢300米直路途程便會入彎，所以排檔成為勝負關鍵之一，內檔馬可沿欄跟前，</w:t>
            </w:r>
            <w:r w:rsidRPr="00D00B48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相</w:t>
            </w:r>
            <w:r w:rsidRPr="00D00B48">
              <w:rPr>
                <w:rFonts w:ascii="細明體_HKSCS" w:eastAsia="細明體_HKSCS" w:hAnsi="細明體_HKSCS" w:hint="eastAsia"/>
                <w:sz w:val="18"/>
                <w:szCs w:val="18"/>
              </w:rPr>
              <w:t>反排外檔馬有機會被迫留後，以免全程被頂在外疊沒有遮擋。依照統計，沙田草地A欄1200米有利放頭馬、緊隨放頭馬又或居於緊隨放頭馬外側</w:t>
            </w:r>
            <w:r w:rsidRPr="00D00B48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的</w:t>
            </w:r>
            <w:r w:rsidRPr="00D00B48">
              <w:rPr>
                <w:rFonts w:ascii="細明體_HKSCS" w:eastAsia="細明體_HKSCS" w:hAnsi="細明體_HKSCS" w:hint="eastAsia"/>
                <w:sz w:val="18"/>
                <w:szCs w:val="18"/>
              </w:rPr>
              <w:t>跑法，而香港短途錦標大多由跟守前三</w:t>
            </w:r>
            <w:r w:rsidRPr="00D00B48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排</w:t>
            </w:r>
            <w:r w:rsidRPr="00D00B48">
              <w:rPr>
                <w:rFonts w:ascii="細明體_HKSCS" w:eastAsia="細明體_HKSCS" w:hAnsi="細明體_HKSCS" w:hint="eastAsia"/>
                <w:sz w:val="18"/>
                <w:szCs w:val="18"/>
              </w:rPr>
              <w:t>的戰駒奪冠，能自中間或更後位置取勝的</w:t>
            </w:r>
            <w:r w:rsidRPr="00D00B48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較為罕見</w:t>
            </w:r>
            <w:r w:rsidRPr="00D00B48">
              <w:rPr>
                <w:rFonts w:ascii="細明體_HKSCS" w:eastAsia="細明體_HKSCS" w:hAnsi="細明體_HKSCS" w:hint="eastAsia"/>
                <w:sz w:val="18"/>
                <w:szCs w:val="18"/>
              </w:rPr>
              <w:t>。</w:t>
            </w:r>
          </w:p>
          <w:p w:rsidR="008F7C9B" w:rsidRPr="008F7C9B" w:rsidRDefault="00D00B48" w:rsidP="008F7C9B">
            <w:pPr>
              <w:spacing w:line="288" w:lineRule="auto"/>
              <w:jc w:val="both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D00B48">
              <w:rPr>
                <w:rFonts w:ascii="細明體_HKSCS" w:eastAsia="細明體_HKSCS" w:hAnsi="細明體_HKSCS" w:hint="eastAsia"/>
                <w:sz w:val="18"/>
                <w:szCs w:val="18"/>
              </w:rPr>
              <w:t xml:space="preserve">預計步速 </w:t>
            </w:r>
            <w:r w:rsidRPr="00D00B48">
              <w:rPr>
                <w:rFonts w:ascii="細明體_HKSCS" w:eastAsia="細明體_HKSCS" w:hAnsi="細明體_HKSCS"/>
                <w:sz w:val="18"/>
                <w:szCs w:val="18"/>
              </w:rPr>
              <w:t xml:space="preserve">: </w:t>
            </w:r>
            <w:r w:rsidRPr="00D00B48">
              <w:rPr>
                <w:rFonts w:ascii="細明體_HKSCS" w:eastAsia="細明體_HKSCS" w:hAnsi="細明體_HKSCS" w:hint="eastAsia"/>
                <w:sz w:val="18"/>
                <w:szCs w:val="18"/>
              </w:rPr>
              <w:t>中等</w:t>
            </w:r>
          </w:p>
        </w:tc>
      </w:tr>
    </w:tbl>
    <w:p w:rsidR="00CB7EF4" w:rsidRPr="008A3803" w:rsidRDefault="00CB7EF4" w:rsidP="00A42D92">
      <w:pPr>
        <w:pStyle w:val="NormalIndent"/>
        <w:ind w:left="0"/>
        <w:rPr>
          <w:sz w:val="8"/>
          <w:szCs w:val="8"/>
        </w:rPr>
      </w:pPr>
    </w:p>
    <w:sectPr w:rsidR="00CB7EF4" w:rsidRPr="008A3803" w:rsidSect="006D7352">
      <w:footerReference w:type="even" r:id="rId26"/>
      <w:footerReference w:type="default" r:id="rId27"/>
      <w:footerReference w:type="first" r:id="rId28"/>
      <w:type w:val="continuous"/>
      <w:pgSz w:w="11907" w:h="16840" w:code="9"/>
      <w:pgMar w:top="567" w:right="567" w:bottom="567" w:left="567" w:header="454" w:footer="454" w:gutter="0"/>
      <w:pgNumType w:fmt="numberInDash" w:start="1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B1" w:rsidRDefault="00DF2DB1">
      <w:r>
        <w:separator/>
      </w:r>
    </w:p>
  </w:endnote>
  <w:endnote w:type="continuationSeparator" w:id="0">
    <w:p w:rsidR="00DF2DB1" w:rsidRDefault="00DF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6" w:rsidRDefault="00DA1D86" w:rsidP="00DA4862">
    <w:pPr>
      <w:pStyle w:val="Footer"/>
      <w:jc w:val="center"/>
    </w:pPr>
    <w:r w:rsidRPr="00DA1D86">
      <w:rPr>
        <w:rFonts w:ascii="Arial" w:hAnsi="Arial" w:cs="Arial"/>
        <w:sz w:val="14"/>
        <w:szCs w:val="14"/>
      </w:rPr>
      <w:fldChar w:fldCharType="begin"/>
    </w:r>
    <w:r w:rsidRPr="00DA1D86">
      <w:rPr>
        <w:rFonts w:ascii="Arial" w:hAnsi="Arial" w:cs="Arial"/>
        <w:sz w:val="14"/>
        <w:szCs w:val="14"/>
      </w:rPr>
      <w:instrText xml:space="preserve"> PAGE   \* MERGEFORMAT </w:instrText>
    </w:r>
    <w:r w:rsidRPr="00DA1D86">
      <w:rPr>
        <w:rFonts w:ascii="Arial" w:hAnsi="Arial" w:cs="Arial"/>
        <w:sz w:val="14"/>
        <w:szCs w:val="14"/>
      </w:rPr>
      <w:fldChar w:fldCharType="separate"/>
    </w:r>
    <w:r w:rsidR="00786316">
      <w:rPr>
        <w:rFonts w:ascii="Arial" w:hAnsi="Arial" w:cs="Arial"/>
        <w:noProof/>
        <w:sz w:val="14"/>
        <w:szCs w:val="14"/>
      </w:rPr>
      <w:t>- 12 -</w:t>
    </w:r>
    <w:r w:rsidRPr="00DA1D8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B1" w:rsidRDefault="00DF2DB1">
      <w:r>
        <w:separator/>
      </w:r>
    </w:p>
  </w:footnote>
  <w:footnote w:type="continuationSeparator" w:id="0">
    <w:p w:rsidR="00DF2DB1" w:rsidRDefault="00DF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1"/>
    <w:rsid w:val="00006B43"/>
    <w:rsid w:val="0001769F"/>
    <w:rsid w:val="00020B0E"/>
    <w:rsid w:val="0002622E"/>
    <w:rsid w:val="00036EBC"/>
    <w:rsid w:val="00037C82"/>
    <w:rsid w:val="00041E6E"/>
    <w:rsid w:val="00044C53"/>
    <w:rsid w:val="00057C18"/>
    <w:rsid w:val="00060524"/>
    <w:rsid w:val="00063B05"/>
    <w:rsid w:val="000705D3"/>
    <w:rsid w:val="000766CD"/>
    <w:rsid w:val="00096EBC"/>
    <w:rsid w:val="00097858"/>
    <w:rsid w:val="000A1BCE"/>
    <w:rsid w:val="000A48A4"/>
    <w:rsid w:val="000A65D7"/>
    <w:rsid w:val="000B0FC7"/>
    <w:rsid w:val="000B0FD2"/>
    <w:rsid w:val="000B14A4"/>
    <w:rsid w:val="000B2545"/>
    <w:rsid w:val="000B7B3E"/>
    <w:rsid w:val="000C09EB"/>
    <w:rsid w:val="000D5D71"/>
    <w:rsid w:val="000E7605"/>
    <w:rsid w:val="000F3DC6"/>
    <w:rsid w:val="000F3E53"/>
    <w:rsid w:val="000F4E94"/>
    <w:rsid w:val="000F6632"/>
    <w:rsid w:val="00104B6F"/>
    <w:rsid w:val="00105E25"/>
    <w:rsid w:val="00111BE5"/>
    <w:rsid w:val="00112682"/>
    <w:rsid w:val="00112C11"/>
    <w:rsid w:val="0011375C"/>
    <w:rsid w:val="001316FD"/>
    <w:rsid w:val="00133D37"/>
    <w:rsid w:val="00134FE1"/>
    <w:rsid w:val="00140A9B"/>
    <w:rsid w:val="00146DAD"/>
    <w:rsid w:val="00151E79"/>
    <w:rsid w:val="001560FB"/>
    <w:rsid w:val="00160FC0"/>
    <w:rsid w:val="00184189"/>
    <w:rsid w:val="00190E78"/>
    <w:rsid w:val="001A3C9D"/>
    <w:rsid w:val="001B153A"/>
    <w:rsid w:val="001B3F32"/>
    <w:rsid w:val="001B47D3"/>
    <w:rsid w:val="001B6250"/>
    <w:rsid w:val="001B6F39"/>
    <w:rsid w:val="001B7304"/>
    <w:rsid w:val="001C0F87"/>
    <w:rsid w:val="001D34F6"/>
    <w:rsid w:val="001E08AB"/>
    <w:rsid w:val="001E3318"/>
    <w:rsid w:val="001E776C"/>
    <w:rsid w:val="001F53E8"/>
    <w:rsid w:val="00210928"/>
    <w:rsid w:val="0021242B"/>
    <w:rsid w:val="0021376B"/>
    <w:rsid w:val="002164EA"/>
    <w:rsid w:val="002166F4"/>
    <w:rsid w:val="00223C86"/>
    <w:rsid w:val="00226217"/>
    <w:rsid w:val="002305DC"/>
    <w:rsid w:val="00230AC9"/>
    <w:rsid w:val="00231580"/>
    <w:rsid w:val="00233629"/>
    <w:rsid w:val="00237C49"/>
    <w:rsid w:val="002469C0"/>
    <w:rsid w:val="00247285"/>
    <w:rsid w:val="00254627"/>
    <w:rsid w:val="002563BA"/>
    <w:rsid w:val="002571EB"/>
    <w:rsid w:val="00274BD2"/>
    <w:rsid w:val="00276E93"/>
    <w:rsid w:val="00282062"/>
    <w:rsid w:val="00291C9B"/>
    <w:rsid w:val="002963A9"/>
    <w:rsid w:val="00297DCA"/>
    <w:rsid w:val="002A40AE"/>
    <w:rsid w:val="002A6F63"/>
    <w:rsid w:val="002B1F67"/>
    <w:rsid w:val="002B50D1"/>
    <w:rsid w:val="002C0F51"/>
    <w:rsid w:val="002C285B"/>
    <w:rsid w:val="002D40D9"/>
    <w:rsid w:val="002E2B53"/>
    <w:rsid w:val="002E6EEB"/>
    <w:rsid w:val="002F35B1"/>
    <w:rsid w:val="002F4C7A"/>
    <w:rsid w:val="0030087D"/>
    <w:rsid w:val="00303741"/>
    <w:rsid w:val="00312753"/>
    <w:rsid w:val="00312FCE"/>
    <w:rsid w:val="0031565D"/>
    <w:rsid w:val="00323589"/>
    <w:rsid w:val="003264C1"/>
    <w:rsid w:val="00327C9E"/>
    <w:rsid w:val="00340E6A"/>
    <w:rsid w:val="0034316B"/>
    <w:rsid w:val="0034624C"/>
    <w:rsid w:val="00347399"/>
    <w:rsid w:val="00355884"/>
    <w:rsid w:val="00357374"/>
    <w:rsid w:val="00360C22"/>
    <w:rsid w:val="0036791B"/>
    <w:rsid w:val="0037413A"/>
    <w:rsid w:val="003A6AEA"/>
    <w:rsid w:val="003A7A00"/>
    <w:rsid w:val="003C1E32"/>
    <w:rsid w:val="003C4FA0"/>
    <w:rsid w:val="003D4626"/>
    <w:rsid w:val="003E3FA9"/>
    <w:rsid w:val="003E7C39"/>
    <w:rsid w:val="003F47C0"/>
    <w:rsid w:val="004031CC"/>
    <w:rsid w:val="004113E0"/>
    <w:rsid w:val="0041463E"/>
    <w:rsid w:val="00416854"/>
    <w:rsid w:val="0042021E"/>
    <w:rsid w:val="00421517"/>
    <w:rsid w:val="0042405F"/>
    <w:rsid w:val="00433C4F"/>
    <w:rsid w:val="00434326"/>
    <w:rsid w:val="00436962"/>
    <w:rsid w:val="00440049"/>
    <w:rsid w:val="004479DA"/>
    <w:rsid w:val="0045137F"/>
    <w:rsid w:val="00455766"/>
    <w:rsid w:val="00465C65"/>
    <w:rsid w:val="00481BE9"/>
    <w:rsid w:val="004841DF"/>
    <w:rsid w:val="00485FBC"/>
    <w:rsid w:val="004863D2"/>
    <w:rsid w:val="004919B8"/>
    <w:rsid w:val="0049580D"/>
    <w:rsid w:val="00497726"/>
    <w:rsid w:val="004A62F2"/>
    <w:rsid w:val="004A72B4"/>
    <w:rsid w:val="004B3ED0"/>
    <w:rsid w:val="004C6B24"/>
    <w:rsid w:val="004C71BE"/>
    <w:rsid w:val="004C72C5"/>
    <w:rsid w:val="004D070D"/>
    <w:rsid w:val="004D4FD9"/>
    <w:rsid w:val="004D6EDC"/>
    <w:rsid w:val="004E5CE2"/>
    <w:rsid w:val="004E61EF"/>
    <w:rsid w:val="004E6943"/>
    <w:rsid w:val="00502114"/>
    <w:rsid w:val="00504132"/>
    <w:rsid w:val="005117FA"/>
    <w:rsid w:val="00517723"/>
    <w:rsid w:val="00535F64"/>
    <w:rsid w:val="00537493"/>
    <w:rsid w:val="00546A19"/>
    <w:rsid w:val="005479FF"/>
    <w:rsid w:val="00561682"/>
    <w:rsid w:val="005674BD"/>
    <w:rsid w:val="005760C5"/>
    <w:rsid w:val="00581913"/>
    <w:rsid w:val="005823D2"/>
    <w:rsid w:val="00587860"/>
    <w:rsid w:val="00590C0B"/>
    <w:rsid w:val="00591792"/>
    <w:rsid w:val="0059640A"/>
    <w:rsid w:val="005969F3"/>
    <w:rsid w:val="005977AF"/>
    <w:rsid w:val="005A2B8C"/>
    <w:rsid w:val="005B2884"/>
    <w:rsid w:val="005B3C30"/>
    <w:rsid w:val="005C385B"/>
    <w:rsid w:val="005D04C6"/>
    <w:rsid w:val="005E34A1"/>
    <w:rsid w:val="005E3933"/>
    <w:rsid w:val="005E5B8D"/>
    <w:rsid w:val="005F7583"/>
    <w:rsid w:val="00605BEE"/>
    <w:rsid w:val="006107B3"/>
    <w:rsid w:val="00611054"/>
    <w:rsid w:val="00615A68"/>
    <w:rsid w:val="00615D89"/>
    <w:rsid w:val="00622C5A"/>
    <w:rsid w:val="006370C6"/>
    <w:rsid w:val="00651572"/>
    <w:rsid w:val="0066098D"/>
    <w:rsid w:val="00662433"/>
    <w:rsid w:val="0066690E"/>
    <w:rsid w:val="00675E5C"/>
    <w:rsid w:val="006771BE"/>
    <w:rsid w:val="00685759"/>
    <w:rsid w:val="006960C9"/>
    <w:rsid w:val="006A07C4"/>
    <w:rsid w:val="006B5174"/>
    <w:rsid w:val="006C6B0A"/>
    <w:rsid w:val="006D4464"/>
    <w:rsid w:val="006D7352"/>
    <w:rsid w:val="006E024B"/>
    <w:rsid w:val="006E15C0"/>
    <w:rsid w:val="006E562A"/>
    <w:rsid w:val="006F6C92"/>
    <w:rsid w:val="00701BE7"/>
    <w:rsid w:val="00703959"/>
    <w:rsid w:val="0071214A"/>
    <w:rsid w:val="00715932"/>
    <w:rsid w:val="00716B00"/>
    <w:rsid w:val="0072057B"/>
    <w:rsid w:val="00724936"/>
    <w:rsid w:val="007308A5"/>
    <w:rsid w:val="00737B63"/>
    <w:rsid w:val="00743DE0"/>
    <w:rsid w:val="00743EB1"/>
    <w:rsid w:val="00746637"/>
    <w:rsid w:val="00755108"/>
    <w:rsid w:val="0076081F"/>
    <w:rsid w:val="007753AD"/>
    <w:rsid w:val="00775F85"/>
    <w:rsid w:val="00776F78"/>
    <w:rsid w:val="00784B83"/>
    <w:rsid w:val="007855D2"/>
    <w:rsid w:val="00786316"/>
    <w:rsid w:val="00787E5B"/>
    <w:rsid w:val="00793134"/>
    <w:rsid w:val="00796178"/>
    <w:rsid w:val="007962D1"/>
    <w:rsid w:val="007A0348"/>
    <w:rsid w:val="007A0735"/>
    <w:rsid w:val="007A3953"/>
    <w:rsid w:val="007A3D1B"/>
    <w:rsid w:val="007A5EE9"/>
    <w:rsid w:val="007B0135"/>
    <w:rsid w:val="007B18DF"/>
    <w:rsid w:val="007C03F1"/>
    <w:rsid w:val="007E00B5"/>
    <w:rsid w:val="007F6154"/>
    <w:rsid w:val="00802825"/>
    <w:rsid w:val="008039D4"/>
    <w:rsid w:val="008058B1"/>
    <w:rsid w:val="00820B75"/>
    <w:rsid w:val="008212D8"/>
    <w:rsid w:val="008227D7"/>
    <w:rsid w:val="00823F2D"/>
    <w:rsid w:val="00841940"/>
    <w:rsid w:val="00843069"/>
    <w:rsid w:val="00863CFC"/>
    <w:rsid w:val="0086486E"/>
    <w:rsid w:val="0087222C"/>
    <w:rsid w:val="00886022"/>
    <w:rsid w:val="008902AC"/>
    <w:rsid w:val="0089171A"/>
    <w:rsid w:val="00897C3B"/>
    <w:rsid w:val="008A3803"/>
    <w:rsid w:val="008A4BFE"/>
    <w:rsid w:val="008B26B8"/>
    <w:rsid w:val="008B39B9"/>
    <w:rsid w:val="008B69E1"/>
    <w:rsid w:val="008C2A12"/>
    <w:rsid w:val="008C3093"/>
    <w:rsid w:val="008D175C"/>
    <w:rsid w:val="008E4C52"/>
    <w:rsid w:val="008E742B"/>
    <w:rsid w:val="008F7C9B"/>
    <w:rsid w:val="008F7F04"/>
    <w:rsid w:val="0090190F"/>
    <w:rsid w:val="00901E82"/>
    <w:rsid w:val="00906991"/>
    <w:rsid w:val="00911DBF"/>
    <w:rsid w:val="009142EF"/>
    <w:rsid w:val="00914E1D"/>
    <w:rsid w:val="009161D7"/>
    <w:rsid w:val="009222A9"/>
    <w:rsid w:val="00934B49"/>
    <w:rsid w:val="009365CE"/>
    <w:rsid w:val="009439EF"/>
    <w:rsid w:val="0094451E"/>
    <w:rsid w:val="0094577E"/>
    <w:rsid w:val="00945F99"/>
    <w:rsid w:val="009469DF"/>
    <w:rsid w:val="00947F0D"/>
    <w:rsid w:val="009618C8"/>
    <w:rsid w:val="00962CA2"/>
    <w:rsid w:val="0096602D"/>
    <w:rsid w:val="0097270A"/>
    <w:rsid w:val="00973F1F"/>
    <w:rsid w:val="00974CF4"/>
    <w:rsid w:val="009842FE"/>
    <w:rsid w:val="009906E9"/>
    <w:rsid w:val="00996BAD"/>
    <w:rsid w:val="009A4F4F"/>
    <w:rsid w:val="009A7AF9"/>
    <w:rsid w:val="009B6742"/>
    <w:rsid w:val="009B6DF1"/>
    <w:rsid w:val="009C547C"/>
    <w:rsid w:val="009D18FC"/>
    <w:rsid w:val="009D281C"/>
    <w:rsid w:val="009E06B0"/>
    <w:rsid w:val="009E3915"/>
    <w:rsid w:val="009F50BA"/>
    <w:rsid w:val="009F72AA"/>
    <w:rsid w:val="00A023B4"/>
    <w:rsid w:val="00A026E9"/>
    <w:rsid w:val="00A0598E"/>
    <w:rsid w:val="00A107B7"/>
    <w:rsid w:val="00A12FCB"/>
    <w:rsid w:val="00A163E5"/>
    <w:rsid w:val="00A20F82"/>
    <w:rsid w:val="00A2131C"/>
    <w:rsid w:val="00A2139C"/>
    <w:rsid w:val="00A2377B"/>
    <w:rsid w:val="00A343ED"/>
    <w:rsid w:val="00A36064"/>
    <w:rsid w:val="00A36CAA"/>
    <w:rsid w:val="00A4185A"/>
    <w:rsid w:val="00A42D92"/>
    <w:rsid w:val="00A43256"/>
    <w:rsid w:val="00A434DC"/>
    <w:rsid w:val="00A43924"/>
    <w:rsid w:val="00A44D20"/>
    <w:rsid w:val="00A469E8"/>
    <w:rsid w:val="00A50255"/>
    <w:rsid w:val="00A52733"/>
    <w:rsid w:val="00A538E4"/>
    <w:rsid w:val="00A562B1"/>
    <w:rsid w:val="00A60EFF"/>
    <w:rsid w:val="00A61B14"/>
    <w:rsid w:val="00A62EE1"/>
    <w:rsid w:val="00A669BD"/>
    <w:rsid w:val="00A74B61"/>
    <w:rsid w:val="00A75D9B"/>
    <w:rsid w:val="00A7713F"/>
    <w:rsid w:val="00A8463D"/>
    <w:rsid w:val="00A84917"/>
    <w:rsid w:val="00A91821"/>
    <w:rsid w:val="00A92202"/>
    <w:rsid w:val="00A940FD"/>
    <w:rsid w:val="00A95551"/>
    <w:rsid w:val="00A95DDD"/>
    <w:rsid w:val="00A96D4D"/>
    <w:rsid w:val="00AA3029"/>
    <w:rsid w:val="00AA325E"/>
    <w:rsid w:val="00AB7F52"/>
    <w:rsid w:val="00AC5783"/>
    <w:rsid w:val="00AC5A63"/>
    <w:rsid w:val="00AC62E6"/>
    <w:rsid w:val="00AD57AF"/>
    <w:rsid w:val="00AE012C"/>
    <w:rsid w:val="00AE3B3C"/>
    <w:rsid w:val="00AF3FF3"/>
    <w:rsid w:val="00AF60FD"/>
    <w:rsid w:val="00AF7CB3"/>
    <w:rsid w:val="00AF7E22"/>
    <w:rsid w:val="00B04B21"/>
    <w:rsid w:val="00B06357"/>
    <w:rsid w:val="00B077C9"/>
    <w:rsid w:val="00B1269E"/>
    <w:rsid w:val="00B1334D"/>
    <w:rsid w:val="00B15B1B"/>
    <w:rsid w:val="00B178CB"/>
    <w:rsid w:val="00B17D2D"/>
    <w:rsid w:val="00B20A27"/>
    <w:rsid w:val="00B20D04"/>
    <w:rsid w:val="00B23DD9"/>
    <w:rsid w:val="00B322FA"/>
    <w:rsid w:val="00B33EF6"/>
    <w:rsid w:val="00B50CF8"/>
    <w:rsid w:val="00B6771F"/>
    <w:rsid w:val="00B75550"/>
    <w:rsid w:val="00B811A7"/>
    <w:rsid w:val="00B8193F"/>
    <w:rsid w:val="00B83B16"/>
    <w:rsid w:val="00B9080B"/>
    <w:rsid w:val="00B940EF"/>
    <w:rsid w:val="00BA0DD1"/>
    <w:rsid w:val="00BA2C87"/>
    <w:rsid w:val="00BB0542"/>
    <w:rsid w:val="00BB1DE7"/>
    <w:rsid w:val="00BB6FF0"/>
    <w:rsid w:val="00BC3BD2"/>
    <w:rsid w:val="00BC3F1C"/>
    <w:rsid w:val="00BD1635"/>
    <w:rsid w:val="00BD27BA"/>
    <w:rsid w:val="00BD4F80"/>
    <w:rsid w:val="00BE6BE0"/>
    <w:rsid w:val="00C023F6"/>
    <w:rsid w:val="00C126FA"/>
    <w:rsid w:val="00C12B7F"/>
    <w:rsid w:val="00C17B0F"/>
    <w:rsid w:val="00C20AE2"/>
    <w:rsid w:val="00C22975"/>
    <w:rsid w:val="00C229D6"/>
    <w:rsid w:val="00C23A7F"/>
    <w:rsid w:val="00C24D62"/>
    <w:rsid w:val="00C2544B"/>
    <w:rsid w:val="00C37E44"/>
    <w:rsid w:val="00C40866"/>
    <w:rsid w:val="00C47DDE"/>
    <w:rsid w:val="00C55243"/>
    <w:rsid w:val="00C57E37"/>
    <w:rsid w:val="00C63B0D"/>
    <w:rsid w:val="00C66412"/>
    <w:rsid w:val="00C80A10"/>
    <w:rsid w:val="00C82554"/>
    <w:rsid w:val="00C97C80"/>
    <w:rsid w:val="00CA7B2B"/>
    <w:rsid w:val="00CA7CC0"/>
    <w:rsid w:val="00CA7D5D"/>
    <w:rsid w:val="00CB054F"/>
    <w:rsid w:val="00CB2BA3"/>
    <w:rsid w:val="00CB7EF4"/>
    <w:rsid w:val="00CC02BA"/>
    <w:rsid w:val="00CC046F"/>
    <w:rsid w:val="00CD2E5A"/>
    <w:rsid w:val="00CD52A4"/>
    <w:rsid w:val="00CE69B4"/>
    <w:rsid w:val="00CF20AE"/>
    <w:rsid w:val="00CF6920"/>
    <w:rsid w:val="00CF6A53"/>
    <w:rsid w:val="00D007F7"/>
    <w:rsid w:val="00D00B48"/>
    <w:rsid w:val="00D04EAE"/>
    <w:rsid w:val="00D216E3"/>
    <w:rsid w:val="00D32F09"/>
    <w:rsid w:val="00D33A49"/>
    <w:rsid w:val="00D4074B"/>
    <w:rsid w:val="00D41689"/>
    <w:rsid w:val="00D436BC"/>
    <w:rsid w:val="00D43DC6"/>
    <w:rsid w:val="00D45591"/>
    <w:rsid w:val="00D46713"/>
    <w:rsid w:val="00D57868"/>
    <w:rsid w:val="00D61374"/>
    <w:rsid w:val="00D6172D"/>
    <w:rsid w:val="00D62E5D"/>
    <w:rsid w:val="00D65886"/>
    <w:rsid w:val="00D65915"/>
    <w:rsid w:val="00D749E3"/>
    <w:rsid w:val="00D81664"/>
    <w:rsid w:val="00D81FA0"/>
    <w:rsid w:val="00D8390C"/>
    <w:rsid w:val="00D865B2"/>
    <w:rsid w:val="00D86D89"/>
    <w:rsid w:val="00D87EF5"/>
    <w:rsid w:val="00D90259"/>
    <w:rsid w:val="00DA099D"/>
    <w:rsid w:val="00DA1D86"/>
    <w:rsid w:val="00DA253E"/>
    <w:rsid w:val="00DA26C4"/>
    <w:rsid w:val="00DA4862"/>
    <w:rsid w:val="00DB7C23"/>
    <w:rsid w:val="00DC30E5"/>
    <w:rsid w:val="00DC3F0B"/>
    <w:rsid w:val="00DC7B95"/>
    <w:rsid w:val="00DD2336"/>
    <w:rsid w:val="00DD4163"/>
    <w:rsid w:val="00DF2DB1"/>
    <w:rsid w:val="00DF5224"/>
    <w:rsid w:val="00DF7BBD"/>
    <w:rsid w:val="00E07DCD"/>
    <w:rsid w:val="00E149AC"/>
    <w:rsid w:val="00E2019D"/>
    <w:rsid w:val="00E222B5"/>
    <w:rsid w:val="00E27F3F"/>
    <w:rsid w:val="00E30D2C"/>
    <w:rsid w:val="00E3107A"/>
    <w:rsid w:val="00E338C7"/>
    <w:rsid w:val="00E34421"/>
    <w:rsid w:val="00E42FD3"/>
    <w:rsid w:val="00E43E42"/>
    <w:rsid w:val="00E4546C"/>
    <w:rsid w:val="00E45C61"/>
    <w:rsid w:val="00E57725"/>
    <w:rsid w:val="00E57F62"/>
    <w:rsid w:val="00E62754"/>
    <w:rsid w:val="00E66275"/>
    <w:rsid w:val="00E73901"/>
    <w:rsid w:val="00E81B48"/>
    <w:rsid w:val="00E851C7"/>
    <w:rsid w:val="00EA16D4"/>
    <w:rsid w:val="00EA3805"/>
    <w:rsid w:val="00EA3C62"/>
    <w:rsid w:val="00EA48AA"/>
    <w:rsid w:val="00EA6CFF"/>
    <w:rsid w:val="00EB30D1"/>
    <w:rsid w:val="00EB6128"/>
    <w:rsid w:val="00EB7442"/>
    <w:rsid w:val="00EB7DBF"/>
    <w:rsid w:val="00EC37A7"/>
    <w:rsid w:val="00EC7F20"/>
    <w:rsid w:val="00ED02D7"/>
    <w:rsid w:val="00ED0DF0"/>
    <w:rsid w:val="00ED0FF2"/>
    <w:rsid w:val="00ED664D"/>
    <w:rsid w:val="00ED702A"/>
    <w:rsid w:val="00EE360E"/>
    <w:rsid w:val="00EE66F6"/>
    <w:rsid w:val="00EF0C02"/>
    <w:rsid w:val="00EF43FA"/>
    <w:rsid w:val="00F02578"/>
    <w:rsid w:val="00F14300"/>
    <w:rsid w:val="00F1549D"/>
    <w:rsid w:val="00F2142C"/>
    <w:rsid w:val="00F22939"/>
    <w:rsid w:val="00F25784"/>
    <w:rsid w:val="00F26335"/>
    <w:rsid w:val="00F300D0"/>
    <w:rsid w:val="00F335B2"/>
    <w:rsid w:val="00F42F7C"/>
    <w:rsid w:val="00F44930"/>
    <w:rsid w:val="00F51434"/>
    <w:rsid w:val="00F54B37"/>
    <w:rsid w:val="00F54E2D"/>
    <w:rsid w:val="00F556D8"/>
    <w:rsid w:val="00F62D60"/>
    <w:rsid w:val="00F63E6E"/>
    <w:rsid w:val="00F719B1"/>
    <w:rsid w:val="00F7277B"/>
    <w:rsid w:val="00F7495C"/>
    <w:rsid w:val="00F751B9"/>
    <w:rsid w:val="00F75E98"/>
    <w:rsid w:val="00F8491B"/>
    <w:rsid w:val="00F8496A"/>
    <w:rsid w:val="00F93601"/>
    <w:rsid w:val="00F9782A"/>
    <w:rsid w:val="00FB0DFF"/>
    <w:rsid w:val="00FB12D8"/>
    <w:rsid w:val="00FB155C"/>
    <w:rsid w:val="00FB7764"/>
    <w:rsid w:val="00FB7E52"/>
    <w:rsid w:val="00FC355B"/>
    <w:rsid w:val="00FC3A81"/>
    <w:rsid w:val="00FD23CB"/>
    <w:rsid w:val="00FD627D"/>
    <w:rsid w:val="00FE424A"/>
    <w:rsid w:val="00FE5B7E"/>
    <w:rsid w:val="00FE79BE"/>
    <w:rsid w:val="00FE7E62"/>
    <w:rsid w:val="00FF36A9"/>
    <w:rsid w:val="00FF4ED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0D2BEA-8828-42EB-95E8-647A2682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link w:val="Heading5Char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paragraph" w:styleId="BalloonText">
    <w:name w:val="Balloon Text"/>
    <w:basedOn w:val="Normal"/>
    <w:semiHidden/>
    <w:rsid w:val="00A4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1D86"/>
    <w:rPr>
      <w:kern w:val="2"/>
      <w:sz w:val="24"/>
      <w:lang w:eastAsia="zh-TW"/>
    </w:rPr>
  </w:style>
  <w:style w:type="character" w:customStyle="1" w:styleId="Heading7Char">
    <w:name w:val="Heading 7 Char"/>
    <w:basedOn w:val="DefaultParagraphFont"/>
    <w:link w:val="Heading7"/>
    <w:rsid w:val="004919B8"/>
    <w:rPr>
      <w:rFonts w:eastAsia="華康中黑體"/>
      <w:b/>
      <w:color w:val="000000"/>
      <w:kern w:val="2"/>
      <w:sz w:val="28"/>
      <w:lang w:val="en-GB" w:eastAsia="zh-TW"/>
    </w:rPr>
  </w:style>
  <w:style w:type="character" w:customStyle="1" w:styleId="Heading5Char">
    <w:name w:val="Heading 5 Char"/>
    <w:basedOn w:val="DefaultParagraphFont"/>
    <w:link w:val="Heading5"/>
    <w:rsid w:val="004919B8"/>
    <w:rPr>
      <w:rFonts w:eastAsia="華康中黑體"/>
      <w:b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C9FB-2EED-4989-827A-B5261752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MAN, Louisa Y H</dc:creator>
  <cp:keywords/>
  <cp:lastModifiedBy>LEUNG, Wendy Y W (Handicapping and Race Planning Support Manager)</cp:lastModifiedBy>
  <cp:revision>43</cp:revision>
  <cp:lastPrinted>2018-11-27T09:57:00Z</cp:lastPrinted>
  <dcterms:created xsi:type="dcterms:W3CDTF">2018-11-20T09:43:00Z</dcterms:created>
  <dcterms:modified xsi:type="dcterms:W3CDTF">2020-12-04T07:47:00Z</dcterms:modified>
</cp:coreProperties>
</file>