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AE" w:rsidRDefault="00591938" w:rsidP="00D32FAE">
      <w:pPr>
        <w:pStyle w:val="xl38"/>
        <w:widowControl w:val="0"/>
        <w:spacing w:before="0" w:beforeAutospacing="0" w:after="0" w:afterAutospacing="0"/>
        <w:jc w:val="both"/>
        <w:textAlignment w:val="auto"/>
        <w:rPr>
          <w:rFonts w:ascii="Arial" w:eastAsia="新細明體" w:hAnsi="Arial" w:cs="Arial"/>
          <w:b w:val="0"/>
          <w:bCs w:val="0"/>
          <w:sz w:val="20"/>
          <w:szCs w:val="20"/>
          <w:lang w:val="en-US" w:eastAsia="zh-TW"/>
        </w:rPr>
      </w:pPr>
      <w:r w:rsidRPr="00346D78">
        <w:rPr>
          <w:rFonts w:ascii="細明體_HKSCS" w:eastAsia="細明體_HKSCS" w:hAnsi="細明體_HKSCS" w:cs="Arial" w:hint="eastAsia"/>
          <w:kern w:val="2"/>
          <w:lang w:val="en-US" w:eastAsia="zh-TW"/>
        </w:rPr>
        <w:t>歷史</w:t>
      </w:r>
    </w:p>
    <w:p w:rsidR="00302E1E" w:rsidRPr="00591938" w:rsidRDefault="00302E1E" w:rsidP="00302E1E">
      <w:pPr>
        <w:pStyle w:val="Default"/>
        <w:rPr>
          <w:sz w:val="20"/>
          <w:szCs w:val="20"/>
          <w:lang w:eastAsia="zh-TW"/>
        </w:rPr>
      </w:pPr>
    </w:p>
    <w:p w:rsidR="00302E1E" w:rsidRDefault="00302E1E" w:rsidP="00302E1E">
      <w:pPr>
        <w:pStyle w:val="Pa4"/>
        <w:jc w:val="both"/>
        <w:rPr>
          <w:rFonts w:ascii="細明體_HKSCS" w:eastAsia="細明體_HKSCS" w:hAnsi="細明體_HKSCS"/>
          <w:color w:val="323232"/>
          <w:sz w:val="20"/>
          <w:szCs w:val="20"/>
          <w:lang w:eastAsia="zh-TW"/>
        </w:rPr>
      </w:pPr>
      <w:r w:rsidRPr="00591938">
        <w:rPr>
          <w:rFonts w:ascii="細明體_HKSCS" w:eastAsia="細明體_HKSCS" w:hAnsi="細明體_HKSCS"/>
          <w:color w:val="323232"/>
          <w:sz w:val="20"/>
          <w:szCs w:val="20"/>
          <w:lang w:eastAsia="zh-TW"/>
        </w:rPr>
        <w:t>目前在港舉行的十二項國際一級賽中，富衛保險冠軍一哩賽是唯一一項於千禧年後創辦的大賽。首屆冠軍一哩賽於2001年舉行，當時此賽為一項香港一級賽，屬香港星級一哩賽駒的馬季終極一戰，其時總獎金達四百六十萬港元。由簡炳墀訓練的 「紅辣椒」，在李格力胯下勝出首屆賽事。</w:t>
      </w:r>
    </w:p>
    <w:p w:rsidR="00591938" w:rsidRPr="00591938" w:rsidRDefault="00591938" w:rsidP="00591938">
      <w:pPr>
        <w:pStyle w:val="Default"/>
        <w:rPr>
          <w:sz w:val="20"/>
          <w:szCs w:val="20"/>
          <w:lang w:eastAsia="zh-TW"/>
        </w:rPr>
      </w:pPr>
    </w:p>
    <w:p w:rsidR="00302E1E" w:rsidRDefault="00302E1E" w:rsidP="00302E1E">
      <w:pPr>
        <w:pStyle w:val="Pa4"/>
        <w:jc w:val="both"/>
        <w:rPr>
          <w:rFonts w:ascii="細明體_HKSCS" w:eastAsia="細明體_HKSCS" w:hAnsi="細明體_HKSCS"/>
          <w:color w:val="323232"/>
          <w:sz w:val="20"/>
          <w:szCs w:val="20"/>
          <w:lang w:eastAsia="zh-TW"/>
        </w:rPr>
      </w:pPr>
      <w:r w:rsidRPr="00591938">
        <w:rPr>
          <w:rFonts w:ascii="細明體_HKSCS" w:eastAsia="細明體_HKSCS" w:hAnsi="細明體_HKSCS"/>
          <w:color w:val="323232"/>
          <w:sz w:val="20"/>
          <w:szCs w:val="20"/>
          <w:lang w:eastAsia="zh-TW"/>
        </w:rPr>
        <w:t>2005年，冠軍一哩賽首次開放予海外賽駒報名參賽，而賽事的總獎金亦增至八百萬港元。該屆的冠軍一哩賽亦令人難忘， 由告東尼訓練的「牛精福星」，於衝線時趕過備受重視的廄侶、並於角逐冠軍一哩賽前已取得十七連勝的「精英大師」而奪魁，「牛精福星」亦因而中斷「精英大師」的連勝紀錄。「牛精福星」於翌年成功衛冕，成為首匹兩勝此賽的佳駟。</w:t>
      </w:r>
    </w:p>
    <w:p w:rsidR="00591938" w:rsidRPr="00591938" w:rsidRDefault="00591938" w:rsidP="00591938">
      <w:pPr>
        <w:pStyle w:val="Default"/>
        <w:rPr>
          <w:sz w:val="20"/>
          <w:szCs w:val="20"/>
          <w:lang w:eastAsia="zh-TW"/>
        </w:rPr>
      </w:pPr>
    </w:p>
    <w:p w:rsidR="00302E1E" w:rsidRDefault="00302E1E" w:rsidP="00302E1E">
      <w:pPr>
        <w:pStyle w:val="Pa4"/>
        <w:jc w:val="both"/>
        <w:rPr>
          <w:rFonts w:ascii="細明體_HKSCS" w:eastAsia="細明體_HKSCS" w:hAnsi="細明體_HKSCS"/>
          <w:color w:val="323232"/>
          <w:sz w:val="20"/>
          <w:szCs w:val="20"/>
          <w:lang w:eastAsia="zh-TW"/>
        </w:rPr>
      </w:pPr>
      <w:r w:rsidRPr="00591938">
        <w:rPr>
          <w:rFonts w:ascii="細明體_HKSCS" w:eastAsia="細明體_HKSCS" w:hAnsi="細明體_HKSCS"/>
          <w:color w:val="323232"/>
          <w:sz w:val="20"/>
          <w:szCs w:val="20"/>
          <w:lang w:eastAsia="zh-TW"/>
        </w:rPr>
        <w:t>冠軍一哩賽於2007年獲升格為國際一級賽，該屆賽事由「步步穩」勝出。這匹由約翰摩亞訓練的賽駒，其後於2010年第二度在此賽摘桂，其時此賽總獎金已達一千二百萬港元（賽事獎金於2009年有所提升）。約翰摩亞之後六度捧走此賽的冠軍獎盃，合共取得八勝，成為此賽成績最佳的練馬師。為他建功的分別是「軍事攻略」（2011及2012年）、「花月春風」（2013年）、傳奇賽駒「步步友」（2015年）及兩屆香港馬王「美麗傳承」（2018及2019年）。</w:t>
      </w:r>
    </w:p>
    <w:p w:rsidR="00591938" w:rsidRPr="00591938" w:rsidRDefault="00591938" w:rsidP="00591938">
      <w:pPr>
        <w:pStyle w:val="Default"/>
        <w:rPr>
          <w:sz w:val="20"/>
          <w:szCs w:val="20"/>
          <w:lang w:eastAsia="zh-TW"/>
        </w:rPr>
      </w:pPr>
    </w:p>
    <w:p w:rsidR="00302E1E" w:rsidRDefault="00302E1E" w:rsidP="00302E1E">
      <w:pPr>
        <w:pStyle w:val="Pa4"/>
        <w:jc w:val="both"/>
        <w:rPr>
          <w:rFonts w:ascii="細明體_HKSCS" w:eastAsia="細明體_HKSCS" w:hAnsi="細明體_HKSCS"/>
          <w:color w:val="323232"/>
          <w:sz w:val="20"/>
          <w:szCs w:val="20"/>
          <w:lang w:eastAsia="zh-TW"/>
        </w:rPr>
      </w:pPr>
      <w:r w:rsidRPr="00591938">
        <w:rPr>
          <w:rFonts w:ascii="細明體_HKSCS" w:eastAsia="細明體_HKSCS" w:hAnsi="細明體_HKSCS"/>
          <w:color w:val="323232"/>
          <w:sz w:val="20"/>
          <w:szCs w:val="20"/>
          <w:lang w:eastAsia="zh-TW"/>
        </w:rPr>
        <w:t>隸屬方嘉柏旗下的「川河尊駒」去年於此賽力壓「美麗傳承」獲勝，粉碎後</w:t>
      </w:r>
      <w:r w:rsidR="00013C05">
        <w:rPr>
          <w:rFonts w:ascii="細明體_HKSCS" w:eastAsia="細明體_HKSCS" w:hAnsi="細明體_HKSCS" w:hint="eastAsia"/>
          <w:color w:val="323232"/>
          <w:sz w:val="20"/>
          <w:szCs w:val="20"/>
          <w:lang w:eastAsia="zh-TW"/>
        </w:rPr>
        <w:t>者</w:t>
      </w:r>
      <w:r w:rsidRPr="00591938">
        <w:rPr>
          <w:rFonts w:ascii="細明體_HKSCS" w:eastAsia="細明體_HKSCS" w:hAnsi="細明體_HKSCS"/>
          <w:color w:val="323232"/>
          <w:sz w:val="20"/>
          <w:szCs w:val="20"/>
          <w:lang w:eastAsia="zh-TW"/>
        </w:rPr>
        <w:t>在此</w:t>
      </w:r>
      <w:r w:rsidR="00013C05">
        <w:rPr>
          <w:rFonts w:ascii="細明體_HKSCS" w:eastAsia="細明體_HKSCS" w:hAnsi="細明體_HKSCS" w:hint="eastAsia"/>
          <w:color w:val="323232"/>
          <w:sz w:val="20"/>
          <w:szCs w:val="20"/>
          <w:lang w:eastAsia="zh-TW"/>
        </w:rPr>
        <w:t>賽</w:t>
      </w:r>
      <w:bookmarkStart w:id="0" w:name="_GoBack"/>
      <w:bookmarkEnd w:id="0"/>
      <w:r w:rsidRPr="00591938">
        <w:rPr>
          <w:rFonts w:ascii="細明體_HKSCS" w:eastAsia="細明體_HKSCS" w:hAnsi="細明體_HKSCS"/>
          <w:color w:val="323232"/>
          <w:sz w:val="20"/>
          <w:szCs w:val="20"/>
          <w:lang w:eastAsia="zh-TW"/>
        </w:rPr>
        <w:t>取得三連冠的美夢，與此同時，其鞍上人何澤堯亦取得從騎以來首項一級賽頭馬。冠軍一哩賽的總獎金於2020年進一步增至二千萬港元。此賽於2020年全球百大一級賽排名榜並列第五十一位。</w:t>
      </w:r>
    </w:p>
    <w:p w:rsidR="00591938" w:rsidRPr="00591938" w:rsidRDefault="00591938" w:rsidP="00591938">
      <w:pPr>
        <w:pStyle w:val="Default"/>
        <w:rPr>
          <w:sz w:val="20"/>
          <w:szCs w:val="20"/>
          <w:lang w:eastAsia="zh-TW"/>
        </w:rPr>
      </w:pPr>
    </w:p>
    <w:p w:rsidR="008C3D5A" w:rsidRPr="00591938" w:rsidRDefault="00302E1E" w:rsidP="00302E1E">
      <w:pPr>
        <w:pStyle w:val="xl38"/>
        <w:widowControl w:val="0"/>
        <w:spacing w:before="0" w:beforeAutospacing="0" w:after="0" w:afterAutospacing="0"/>
        <w:jc w:val="both"/>
        <w:textAlignment w:val="auto"/>
        <w:rPr>
          <w:rFonts w:ascii="細明體_HKSCS" w:eastAsia="細明體_HKSCS" w:hAnsi="細明體_HKSCS" w:cs="Arial"/>
          <w:b w:val="0"/>
          <w:bCs w:val="0"/>
          <w:sz w:val="20"/>
          <w:szCs w:val="20"/>
          <w:lang w:val="en-US" w:eastAsia="zh-TW"/>
        </w:rPr>
      </w:pPr>
      <w:r w:rsidRPr="00591938">
        <w:rPr>
          <w:rFonts w:ascii="細明體_HKSCS" w:eastAsia="細明體_HKSCS" w:hAnsi="細明體_HKSCS"/>
          <w:b w:val="0"/>
          <w:color w:val="323232"/>
          <w:sz w:val="20"/>
          <w:szCs w:val="20"/>
          <w:lang w:eastAsia="zh-TW"/>
        </w:rPr>
        <w:t>由郭克訓練的南非代表「繽紛會」，於2014年成為歷來首匹勝出富衛保險冠軍一哩賽的海外賽駒。來自日本的「滿樂時」亦不讓「繽紛會」專美，於2016年成為第二匹攻下此賽的外隊馬，該駒之前已曾在港勝出2015年一級賽香港一哩錦標，其後於2016年年底亦一舉摘下2000米一級賽香港盃。其他傑出的富衛保險冠軍一哩賽頭馬亦包括「好爸爸」（2008年）及「電子麒麟」（2003年）。富衛保險集團於2019年起冠名贊助冠軍一哩賽。</w:t>
      </w:r>
    </w:p>
    <w:p w:rsidR="00B27785" w:rsidRDefault="00B27785" w:rsidP="00720492">
      <w:pPr>
        <w:pStyle w:val="xl38"/>
        <w:widowControl w:val="0"/>
        <w:spacing w:before="0" w:beforeAutospacing="0" w:after="0" w:afterAutospacing="0"/>
        <w:jc w:val="both"/>
        <w:textAlignment w:val="auto"/>
        <w:rPr>
          <w:rFonts w:ascii="Arial" w:eastAsia="新細明體" w:hAnsi="Arial" w:cs="Arial"/>
          <w:b w:val="0"/>
          <w:bCs w:val="0"/>
          <w:sz w:val="20"/>
          <w:szCs w:val="20"/>
          <w:lang w:val="en-US" w:eastAsia="zh-TW"/>
        </w:rPr>
      </w:pPr>
    </w:p>
    <w:p w:rsidR="00D32FAE" w:rsidRPr="00591938" w:rsidRDefault="00591938" w:rsidP="00D32FAE">
      <w:pPr>
        <w:pStyle w:val="xl38"/>
        <w:widowControl w:val="0"/>
        <w:spacing w:before="0" w:beforeAutospacing="0" w:after="0" w:afterAutospacing="0"/>
        <w:jc w:val="left"/>
        <w:textAlignment w:val="auto"/>
        <w:rPr>
          <w:rFonts w:ascii="細明體_HKSCS" w:eastAsia="細明體_HKSCS" w:hAnsi="細明體_HKSCS" w:cs="Arial"/>
          <w:kern w:val="2"/>
          <w:lang w:val="en-US" w:eastAsia="zh-TW"/>
        </w:rPr>
      </w:pPr>
      <w:r w:rsidRPr="00591938">
        <w:rPr>
          <w:rFonts w:ascii="細明體_HKSCS" w:eastAsia="細明體_HKSCS" w:hAnsi="細明體_HKSCS" w:cs="Arial" w:hint="eastAsia"/>
          <w:kern w:val="2"/>
          <w:lang w:val="en-US" w:eastAsia="zh-TW"/>
        </w:rPr>
        <w:t>紀錄彩金</w:t>
      </w:r>
    </w:p>
    <w:p w:rsidR="00D32FAE" w:rsidRPr="00591938" w:rsidRDefault="00D32FAE" w:rsidP="00D32FAE">
      <w:pPr>
        <w:pStyle w:val="xl38"/>
        <w:widowControl w:val="0"/>
        <w:spacing w:before="0" w:beforeAutospacing="0" w:after="0" w:afterAutospacing="0"/>
        <w:jc w:val="left"/>
        <w:textAlignment w:val="auto"/>
        <w:rPr>
          <w:rFonts w:ascii="細明體_HKSCS" w:eastAsia="細明體_HKSCS" w:hAnsi="細明體_HKSCS" w:cs="Arial"/>
          <w:kern w:val="2"/>
          <w:sz w:val="20"/>
          <w:szCs w:val="20"/>
          <w:lang w:val="en-US" w:eastAsia="zh-TW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9"/>
        <w:gridCol w:w="1793"/>
        <w:gridCol w:w="706"/>
        <w:gridCol w:w="2332"/>
        <w:gridCol w:w="1147"/>
      </w:tblGrid>
      <w:tr w:rsidR="00591938" w:rsidRPr="00591938" w:rsidTr="00591938">
        <w:trPr>
          <w:trHeight w:val="42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投注種類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派彩</w:t>
            </w:r>
            <w:r w:rsidRPr="00591938">
              <w:rPr>
                <w:rFonts w:ascii="細明體_HKSCS" w:eastAsia="細明體_HKSCS" w:hAnsi="細明體_HKSCS" w:cs="Arial" w:hint="eastAsia"/>
                <w:b/>
                <w:bCs/>
                <w:kern w:val="0"/>
                <w:sz w:val="20"/>
                <w:lang w:eastAsia="zh-CN"/>
              </w:rPr>
              <w:t>(</w:t>
            </w: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港元</w:t>
            </w:r>
            <w:r w:rsidRPr="00591938">
              <w:rPr>
                <w:rFonts w:ascii="細明體_HKSCS" w:eastAsia="細明體_HKSCS" w:hAnsi="細明體_HKSCS" w:cs="Arial" w:hint="eastAsia"/>
                <w:b/>
                <w:bCs/>
                <w:kern w:val="0"/>
                <w:sz w:val="20"/>
                <w:lang w:eastAsia="zh-CN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年份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馬名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獨贏賠率</w:t>
            </w:r>
          </w:p>
        </w:tc>
      </w:tr>
      <w:tr w:rsidR="00591938" w:rsidRPr="00591938" w:rsidTr="00591938">
        <w:trPr>
          <w:trHeight w:val="499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獨贏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$651.00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勝眼光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65</w:t>
            </w:r>
          </w:p>
        </w:tc>
      </w:tr>
      <w:tr w:rsidR="00591938" w:rsidRPr="00591938" w:rsidTr="00591938">
        <w:trPr>
          <w:trHeight w:val="499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位置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$92.00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喜蓮標緻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亞軍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75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連贏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$2,105.00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勝眼光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冠軍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65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再領風騷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亞軍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位置</w:t>
            </w:r>
            <w:r w:rsidRPr="00591938">
              <w:rPr>
                <w:rFonts w:ascii="細明體_HKSCS" w:eastAsia="細明體_HKSCS" w:hAnsi="細明體_HKSCS" w:cs="Arial" w:hint="eastAsia"/>
                <w:b/>
                <w:bCs/>
                <w:kern w:val="0"/>
                <w:sz w:val="20"/>
                <w:lang w:eastAsia="zh-CN"/>
              </w:rPr>
              <w:t>Q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$1,070.00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勝眼光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冠軍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65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大腦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季軍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27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三重彩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$103,889.00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勝眼光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冠軍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65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再領風騷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亞軍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大腦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季軍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27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單</w:t>
            </w:r>
            <w:r w:rsidRPr="00591938">
              <w:rPr>
                <w:rFonts w:ascii="細明體_HKSCS" w:eastAsia="細明體_HKSCS" w:hAnsi="細明體_HKSCS" w:cs="Arial" w:hint="eastAsia"/>
                <w:b/>
                <w:bCs/>
                <w:kern w:val="0"/>
                <w:sz w:val="20"/>
                <w:lang w:eastAsia="zh-CN"/>
              </w:rPr>
              <w:t>T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$8,812.00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勝眼光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冠軍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65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再領風騷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亞軍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大腦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季軍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27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四連環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$6,799.00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勝眼光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冠軍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65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再領風騷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亞軍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6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大腦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季軍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27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好爸爸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殿軍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3</w:t>
            </w:r>
          </w:p>
        </w:tc>
      </w:tr>
      <w:tr w:rsidR="00591938" w:rsidRPr="00591938" w:rsidTr="00591938">
        <w:trPr>
          <w:trHeight w:val="300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b/>
                <w:bCs/>
                <w:kern w:val="0"/>
                <w:sz w:val="20"/>
                <w:lang w:eastAsia="zh-CN"/>
              </w:rPr>
              <w:t>四重彩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tabs>
                <w:tab w:val="right" w:pos="1163"/>
              </w:tabs>
              <w:ind w:right="170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$24,505.00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2017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詠彩繽紛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冠軍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938" w:rsidRPr="00591938" w:rsidRDefault="00591938" w:rsidP="00591938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26</w:t>
            </w:r>
          </w:p>
        </w:tc>
      </w:tr>
      <w:tr w:rsidR="00DA72A3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3" w:rsidRPr="00591938" w:rsidRDefault="00DA72A3" w:rsidP="00C73AC7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A3" w:rsidRPr="00591938" w:rsidRDefault="00DA72A3" w:rsidP="00C73AC7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A3" w:rsidRPr="00591938" w:rsidRDefault="00DA72A3" w:rsidP="00C73AC7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2A3" w:rsidRPr="00591938" w:rsidRDefault="002A039E" w:rsidP="00C73AC7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美麗大師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亞軍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2A3" w:rsidRPr="00591938" w:rsidRDefault="008C3D5A" w:rsidP="00EE2B02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3.4</w:t>
            </w:r>
          </w:p>
        </w:tc>
      </w:tr>
      <w:tr w:rsidR="00DA72A3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3" w:rsidRPr="00591938" w:rsidRDefault="00DA72A3" w:rsidP="00C73AC7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A3" w:rsidRPr="00591938" w:rsidRDefault="00DA72A3" w:rsidP="00C73AC7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A3" w:rsidRPr="00591938" w:rsidRDefault="00DA72A3" w:rsidP="00C73AC7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2A3" w:rsidRPr="00591938" w:rsidRDefault="002A039E" w:rsidP="00C73AC7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喜蓮獎星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季軍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2A3" w:rsidRPr="00591938" w:rsidRDefault="008C3D5A" w:rsidP="00EE2B02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8.9</w:t>
            </w:r>
          </w:p>
        </w:tc>
      </w:tr>
      <w:tr w:rsidR="00DA72A3" w:rsidRPr="00591938" w:rsidTr="00591938">
        <w:trPr>
          <w:trHeight w:val="300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3" w:rsidRPr="00591938" w:rsidRDefault="00DA72A3" w:rsidP="00C73AC7">
            <w:pPr>
              <w:widowControl/>
              <w:rPr>
                <w:rFonts w:ascii="細明體_HKSCS" w:eastAsia="細明體_HKSCS" w:hAnsi="細明體_HKSCS" w:cs="Arial"/>
                <w:b/>
                <w:bCs/>
                <w:kern w:val="0"/>
                <w:sz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A3" w:rsidRPr="00591938" w:rsidRDefault="00DA72A3" w:rsidP="00C73AC7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A3" w:rsidRPr="00591938" w:rsidRDefault="00DA72A3" w:rsidP="00C73AC7">
            <w:pPr>
              <w:widowControl/>
              <w:jc w:val="center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2A3" w:rsidRPr="00591938" w:rsidRDefault="002A039E" w:rsidP="00C73AC7">
            <w:pPr>
              <w:widowControl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縱橫大地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 xml:space="preserve"> (</w:t>
            </w:r>
            <w:r w:rsidRPr="00591938">
              <w:rPr>
                <w:rFonts w:ascii="細明體_HKSCS" w:eastAsia="細明體_HKSCS" w:hAnsi="細明體_HKSCS" w:cs="新細明體" w:hint="eastAsia"/>
                <w:kern w:val="0"/>
                <w:sz w:val="20"/>
                <w:lang w:eastAsia="zh-CN"/>
              </w:rPr>
              <w:t>殿軍</w:t>
            </w:r>
            <w:r w:rsidRPr="00591938">
              <w:rPr>
                <w:rFonts w:ascii="細明體_HKSCS" w:eastAsia="細明體_HKSCS" w:hAnsi="細明體_HKSCS" w:cs="Arial" w:hint="eastAsia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2A3" w:rsidRPr="00591938" w:rsidRDefault="008C3D5A" w:rsidP="00EE2B02">
            <w:pPr>
              <w:widowControl/>
              <w:ind w:right="57"/>
              <w:jc w:val="right"/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</w:pPr>
            <w:r w:rsidRPr="00591938">
              <w:rPr>
                <w:rFonts w:ascii="細明體_HKSCS" w:eastAsia="細明體_HKSCS" w:hAnsi="細明體_HKSCS" w:cs="Arial"/>
                <w:kern w:val="0"/>
                <w:sz w:val="20"/>
                <w:lang w:eastAsia="zh-CN"/>
              </w:rPr>
              <w:t>32</w:t>
            </w:r>
          </w:p>
        </w:tc>
      </w:tr>
    </w:tbl>
    <w:p w:rsidR="004720BA" w:rsidRPr="00591938" w:rsidRDefault="00650729" w:rsidP="00B82227">
      <w:pPr>
        <w:pStyle w:val="xl38"/>
        <w:widowControl w:val="0"/>
        <w:spacing w:before="0" w:beforeAutospacing="0" w:after="0" w:afterAutospacing="0"/>
        <w:jc w:val="left"/>
        <w:textAlignment w:val="auto"/>
        <w:rPr>
          <w:rFonts w:ascii="細明體_HKSCS" w:eastAsia="細明體_HKSCS" w:hAnsi="細明體_HKSCS" w:cs="Arial"/>
          <w:kern w:val="2"/>
          <w:sz w:val="20"/>
          <w:szCs w:val="20"/>
          <w:lang w:val="en-US" w:eastAsia="zh-TW"/>
        </w:rPr>
      </w:pPr>
      <w:r w:rsidRPr="00591938">
        <w:rPr>
          <w:rFonts w:ascii="細明體_HKSCS" w:eastAsia="細明體_HKSCS" w:hAnsi="細明體_HKSCS" w:cs="Arial"/>
          <w:kern w:val="2"/>
          <w:sz w:val="20"/>
          <w:szCs w:val="20"/>
          <w:lang w:val="en-US" w:eastAsia="zh-TW"/>
        </w:rPr>
        <w:tab/>
      </w:r>
      <w:r w:rsidRPr="00591938">
        <w:rPr>
          <w:rFonts w:ascii="細明體_HKSCS" w:eastAsia="細明體_HKSCS" w:hAnsi="細明體_HKSCS" w:cs="Arial"/>
          <w:kern w:val="2"/>
          <w:sz w:val="20"/>
          <w:szCs w:val="20"/>
          <w:lang w:val="en-US" w:eastAsia="zh-TW"/>
        </w:rPr>
        <w:tab/>
      </w:r>
    </w:p>
    <w:sectPr w:rsidR="004720BA" w:rsidRPr="00591938" w:rsidSect="00486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10" w:right="567" w:bottom="510" w:left="567" w:header="454" w:footer="454" w:gutter="0"/>
      <w:pgNumType w:fmt="numberInDash"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A6" w:rsidRDefault="00DF03A6">
      <w:r>
        <w:separator/>
      </w:r>
    </w:p>
  </w:endnote>
  <w:endnote w:type="continuationSeparator" w:id="0">
    <w:p w:rsidR="00DF03A6" w:rsidRDefault="00D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6B" w:rsidRDefault="00B05A6B">
    <w:pPr>
      <w:pStyle w:val="Footer"/>
      <w:jc w:val="center"/>
    </w:pPr>
    <w:r>
      <w:rPr>
        <w:rFonts w:ascii="Arial" w:hAnsi="Arial" w:cs="Arial" w:hint="eastAsia"/>
        <w:sz w:val="16"/>
      </w:rPr>
      <w:t>- 3 -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D4" w:rsidRDefault="00113ED4" w:rsidP="00113ED4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113ED4" w:rsidRDefault="00113ED4" w:rsidP="00113ED4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B05A6B" w:rsidRDefault="004A0416">
    <w:pPr>
      <w:pStyle w:val="Footer"/>
      <w:jc w:val="center"/>
      <w:rPr>
        <w:rFonts w:ascii="Arial" w:hAnsi="Arial" w:cs="Arial"/>
        <w:sz w:val="14"/>
      </w:rPr>
    </w:pPr>
    <w:r w:rsidRPr="004A0416">
      <w:rPr>
        <w:rFonts w:ascii="Arial" w:hAnsi="Arial" w:cs="Arial"/>
        <w:sz w:val="14"/>
        <w:szCs w:val="14"/>
      </w:rPr>
      <w:fldChar w:fldCharType="begin"/>
    </w:r>
    <w:r w:rsidRPr="004A0416">
      <w:rPr>
        <w:rFonts w:ascii="Arial" w:hAnsi="Arial" w:cs="Arial"/>
        <w:sz w:val="14"/>
        <w:szCs w:val="14"/>
      </w:rPr>
      <w:instrText xml:space="preserve"> PAGE   \* MERGEFORMAT </w:instrText>
    </w:r>
    <w:r w:rsidRPr="004A0416">
      <w:rPr>
        <w:rFonts w:ascii="Arial" w:hAnsi="Arial" w:cs="Arial"/>
        <w:sz w:val="14"/>
        <w:szCs w:val="14"/>
      </w:rPr>
      <w:fldChar w:fldCharType="separate"/>
    </w:r>
    <w:r w:rsidR="00DF03A6">
      <w:rPr>
        <w:rFonts w:ascii="Arial" w:hAnsi="Arial" w:cs="Arial"/>
        <w:noProof/>
        <w:sz w:val="14"/>
        <w:szCs w:val="14"/>
      </w:rPr>
      <w:t>- 18 -</w:t>
    </w:r>
    <w:r w:rsidRPr="004A0416">
      <w:rPr>
        <w:rFonts w:ascii="Arial" w:hAnsi="Arial"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6B" w:rsidRDefault="00B05A6B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 w:hint="eastAsia"/>
        <w:sz w:val="16"/>
      </w:rPr>
      <w:t>- 3 -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A6" w:rsidRDefault="00DF03A6">
      <w:r>
        <w:separator/>
      </w:r>
    </w:p>
  </w:footnote>
  <w:footnote w:type="continuationSeparator" w:id="0">
    <w:p w:rsidR="00DF03A6" w:rsidRDefault="00DF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B3" w:rsidRDefault="00A81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FE" w:rsidRDefault="00A816B3" w:rsidP="00A816B3">
    <w:pPr>
      <w:tabs>
        <w:tab w:val="center" w:pos="4320"/>
        <w:tab w:val="right" w:pos="8640"/>
      </w:tabs>
      <w:rPr>
        <w:rFonts w:ascii="Arial Narrow" w:hAnsi="Arial Narrow" w:cs="Arial"/>
        <w:sz w:val="14"/>
        <w:szCs w:val="14"/>
      </w:rPr>
    </w:pPr>
    <w:r>
      <w:rPr>
        <w:rFonts w:ascii="Arial Narrow" w:hAnsi="Arial Narrow" w:cs="Arial" w:hint="eastAsia"/>
        <w:sz w:val="14"/>
        <w:szCs w:val="14"/>
      </w:rPr>
      <w:t>富衛保險冠軍一哩賽</w:t>
    </w:r>
    <w:r>
      <w:rPr>
        <w:rFonts w:ascii="Arial Narrow" w:hAnsi="Arial Narrow" w:cs="Arial"/>
        <w:sz w:val="14"/>
        <w:szCs w:val="14"/>
      </w:rPr>
      <w:t xml:space="preserve"> (</w:t>
    </w:r>
    <w:r>
      <w:rPr>
        <w:rFonts w:ascii="Arial Narrow" w:hAnsi="Arial Narrow" w:cs="Arial" w:hint="eastAsia"/>
        <w:sz w:val="14"/>
        <w:szCs w:val="14"/>
      </w:rPr>
      <w:t>一級賽</w:t>
    </w:r>
    <w:r>
      <w:rPr>
        <w:rFonts w:ascii="Arial Narrow" w:hAnsi="Arial Narrow" w:cs="Arial"/>
        <w:sz w:val="14"/>
        <w:szCs w:val="14"/>
      </w:rPr>
      <w:t xml:space="preserve">) </w:t>
    </w:r>
    <w:r>
      <w:rPr>
        <w:rFonts w:ascii="Arial Narrow" w:hAnsi="Arial Narrow" w:cs="Arial" w:hint="eastAsia"/>
        <w:sz w:val="14"/>
        <w:szCs w:val="14"/>
      </w:rPr>
      <w:t>–</w:t>
    </w:r>
    <w:r>
      <w:rPr>
        <w:rFonts w:ascii="Arial Narrow" w:hAnsi="Arial Narrow" w:cs="Arial"/>
        <w:sz w:val="14"/>
        <w:szCs w:val="14"/>
      </w:rPr>
      <w:t xml:space="preserve"> 1600</w:t>
    </w:r>
    <w:r>
      <w:rPr>
        <w:rFonts w:ascii="Arial Narrow" w:hAnsi="Arial Narrow" w:cs="Arial" w:hint="eastAsia"/>
        <w:sz w:val="14"/>
        <w:szCs w:val="14"/>
      </w:rPr>
      <w:t>米</w:t>
    </w:r>
    <w:r>
      <w:rPr>
        <w:rFonts w:ascii="Arial Narrow" w:hAnsi="Arial Narrow" w:cs="Arial"/>
        <w:sz w:val="14"/>
        <w:szCs w:val="14"/>
      </w:rPr>
      <w:t xml:space="preserve"> </w:t>
    </w:r>
    <w:r>
      <w:rPr>
        <w:rFonts w:ascii="Arial Narrow" w:hAnsi="Arial Narrow" w:cs="Arial" w:hint="eastAsia"/>
        <w:sz w:val="14"/>
        <w:szCs w:val="14"/>
      </w:rPr>
      <w:t>–</w:t>
    </w:r>
    <w:r>
      <w:rPr>
        <w:rFonts w:ascii="Arial Narrow" w:hAnsi="Arial Narrow" w:cs="Arial"/>
        <w:sz w:val="14"/>
        <w:szCs w:val="14"/>
      </w:rPr>
      <w:t xml:space="preserve"> </w:t>
    </w:r>
    <w:r>
      <w:rPr>
        <w:rFonts w:ascii="Arial Narrow" w:hAnsi="Arial Narrow" w:cs="Arial" w:hint="eastAsia"/>
        <w:sz w:val="14"/>
        <w:szCs w:val="14"/>
      </w:rPr>
      <w:t>草地</w:t>
    </w:r>
    <w:r>
      <w:rPr>
        <w:rFonts w:ascii="Arial Narrow" w:hAnsi="Arial Narrow" w:cs="Arial"/>
        <w:sz w:val="14"/>
        <w:szCs w:val="14"/>
      </w:rPr>
      <w:t xml:space="preserve"> </w:t>
    </w:r>
    <w:r>
      <w:rPr>
        <w:rFonts w:ascii="Arial Narrow" w:hAnsi="Arial Narrow" w:cs="Arial" w:hint="eastAsia"/>
        <w:sz w:val="14"/>
        <w:szCs w:val="14"/>
      </w:rPr>
      <w:t>–</w:t>
    </w:r>
    <w:r>
      <w:rPr>
        <w:rFonts w:ascii="Arial Narrow" w:hAnsi="Arial Narrow" w:cs="Arial"/>
        <w:sz w:val="14"/>
        <w:szCs w:val="14"/>
      </w:rPr>
      <w:t xml:space="preserve"> </w:t>
    </w:r>
    <w:r>
      <w:rPr>
        <w:rFonts w:ascii="Arial Narrow" w:hAnsi="Arial Narrow" w:cs="Arial" w:hint="eastAsia"/>
        <w:sz w:val="14"/>
        <w:szCs w:val="14"/>
      </w:rPr>
      <w:t>右轉跑道</w:t>
    </w:r>
  </w:p>
  <w:p w:rsidR="00113ED4" w:rsidRDefault="00113ED4" w:rsidP="00113ED4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113ED4" w:rsidRDefault="00113ED4" w:rsidP="00113ED4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B3" w:rsidRDefault="00A816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16BC0"/>
    <w:multiLevelType w:val="hybridMultilevel"/>
    <w:tmpl w:val="E230E9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3"/>
  <w:drawingGridVerticalSpacing w:val="11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DC"/>
    <w:rsid w:val="00003EE7"/>
    <w:rsid w:val="00013C05"/>
    <w:rsid w:val="00020F75"/>
    <w:rsid w:val="00022CD7"/>
    <w:rsid w:val="00036D3A"/>
    <w:rsid w:val="00045240"/>
    <w:rsid w:val="000527FB"/>
    <w:rsid w:val="000548DB"/>
    <w:rsid w:val="000556E0"/>
    <w:rsid w:val="000574FF"/>
    <w:rsid w:val="00061A88"/>
    <w:rsid w:val="00065DAE"/>
    <w:rsid w:val="00070BE4"/>
    <w:rsid w:val="0007601D"/>
    <w:rsid w:val="000852FF"/>
    <w:rsid w:val="0008745B"/>
    <w:rsid w:val="00091EA1"/>
    <w:rsid w:val="000A12AF"/>
    <w:rsid w:val="000B182B"/>
    <w:rsid w:val="000B2DA4"/>
    <w:rsid w:val="000B71D5"/>
    <w:rsid w:val="000C22F2"/>
    <w:rsid w:val="000C5D75"/>
    <w:rsid w:val="000D0266"/>
    <w:rsid w:val="000D05CE"/>
    <w:rsid w:val="000D18E8"/>
    <w:rsid w:val="000D385E"/>
    <w:rsid w:val="000E4059"/>
    <w:rsid w:val="000E56A9"/>
    <w:rsid w:val="00101089"/>
    <w:rsid w:val="0010344E"/>
    <w:rsid w:val="00105B1B"/>
    <w:rsid w:val="00113ED4"/>
    <w:rsid w:val="0011429F"/>
    <w:rsid w:val="0012520F"/>
    <w:rsid w:val="001277B2"/>
    <w:rsid w:val="0014443E"/>
    <w:rsid w:val="00161453"/>
    <w:rsid w:val="001627E7"/>
    <w:rsid w:val="00166A85"/>
    <w:rsid w:val="00167F14"/>
    <w:rsid w:val="0017658D"/>
    <w:rsid w:val="001777B7"/>
    <w:rsid w:val="00192F56"/>
    <w:rsid w:val="0019404B"/>
    <w:rsid w:val="001A0794"/>
    <w:rsid w:val="001A5ACE"/>
    <w:rsid w:val="001B57A9"/>
    <w:rsid w:val="001B7FC1"/>
    <w:rsid w:val="001D0B6F"/>
    <w:rsid w:val="001D4573"/>
    <w:rsid w:val="001D4DBB"/>
    <w:rsid w:val="00207F6A"/>
    <w:rsid w:val="00213417"/>
    <w:rsid w:val="00215940"/>
    <w:rsid w:val="00227E96"/>
    <w:rsid w:val="00230B79"/>
    <w:rsid w:val="00243179"/>
    <w:rsid w:val="00244924"/>
    <w:rsid w:val="002718B3"/>
    <w:rsid w:val="0028190D"/>
    <w:rsid w:val="00294F2E"/>
    <w:rsid w:val="002A039E"/>
    <w:rsid w:val="002A4624"/>
    <w:rsid w:val="002A5E28"/>
    <w:rsid w:val="002B430B"/>
    <w:rsid w:val="002C7E46"/>
    <w:rsid w:val="002D44C1"/>
    <w:rsid w:val="002D53DA"/>
    <w:rsid w:val="002E3F79"/>
    <w:rsid w:val="002F396E"/>
    <w:rsid w:val="00302E1E"/>
    <w:rsid w:val="00302EB0"/>
    <w:rsid w:val="00306E47"/>
    <w:rsid w:val="003205A5"/>
    <w:rsid w:val="0032793B"/>
    <w:rsid w:val="003357E9"/>
    <w:rsid w:val="00372C13"/>
    <w:rsid w:val="003B56D8"/>
    <w:rsid w:val="003B695B"/>
    <w:rsid w:val="003C00BE"/>
    <w:rsid w:val="003D280D"/>
    <w:rsid w:val="003E4BC0"/>
    <w:rsid w:val="00402ECA"/>
    <w:rsid w:val="00413D1E"/>
    <w:rsid w:val="00415D31"/>
    <w:rsid w:val="00421E40"/>
    <w:rsid w:val="00424FE7"/>
    <w:rsid w:val="00425CDE"/>
    <w:rsid w:val="00430C16"/>
    <w:rsid w:val="00435923"/>
    <w:rsid w:val="004612A2"/>
    <w:rsid w:val="004720BA"/>
    <w:rsid w:val="00477C48"/>
    <w:rsid w:val="00484580"/>
    <w:rsid w:val="0048615A"/>
    <w:rsid w:val="00486604"/>
    <w:rsid w:val="004A0416"/>
    <w:rsid w:val="004A700C"/>
    <w:rsid w:val="004B0394"/>
    <w:rsid w:val="004B2949"/>
    <w:rsid w:val="004B4787"/>
    <w:rsid w:val="004C3632"/>
    <w:rsid w:val="004C417C"/>
    <w:rsid w:val="004C4185"/>
    <w:rsid w:val="004C62F6"/>
    <w:rsid w:val="004D0326"/>
    <w:rsid w:val="004D3FC8"/>
    <w:rsid w:val="004D41B4"/>
    <w:rsid w:val="004D6BD3"/>
    <w:rsid w:val="004D7E52"/>
    <w:rsid w:val="004E0681"/>
    <w:rsid w:val="004F618F"/>
    <w:rsid w:val="004F6DE7"/>
    <w:rsid w:val="005005CF"/>
    <w:rsid w:val="00513888"/>
    <w:rsid w:val="005225A8"/>
    <w:rsid w:val="00525FF7"/>
    <w:rsid w:val="00534112"/>
    <w:rsid w:val="00534BA2"/>
    <w:rsid w:val="00555A64"/>
    <w:rsid w:val="0056026D"/>
    <w:rsid w:val="0057292B"/>
    <w:rsid w:val="00581D84"/>
    <w:rsid w:val="00591938"/>
    <w:rsid w:val="00592AB0"/>
    <w:rsid w:val="00597BF4"/>
    <w:rsid w:val="005D4AAB"/>
    <w:rsid w:val="005D5784"/>
    <w:rsid w:val="005E2D81"/>
    <w:rsid w:val="005E3A17"/>
    <w:rsid w:val="005E5B84"/>
    <w:rsid w:val="00612B13"/>
    <w:rsid w:val="006239F8"/>
    <w:rsid w:val="00633818"/>
    <w:rsid w:val="006436AD"/>
    <w:rsid w:val="006475C0"/>
    <w:rsid w:val="00650729"/>
    <w:rsid w:val="006531FE"/>
    <w:rsid w:val="006559D3"/>
    <w:rsid w:val="006576AE"/>
    <w:rsid w:val="006974E0"/>
    <w:rsid w:val="006A276E"/>
    <w:rsid w:val="006B3A38"/>
    <w:rsid w:val="006B3EFE"/>
    <w:rsid w:val="006B6AC9"/>
    <w:rsid w:val="006C1C59"/>
    <w:rsid w:val="006C20AC"/>
    <w:rsid w:val="006C4142"/>
    <w:rsid w:val="006D1651"/>
    <w:rsid w:val="006F08E7"/>
    <w:rsid w:val="007029A8"/>
    <w:rsid w:val="00710040"/>
    <w:rsid w:val="00720492"/>
    <w:rsid w:val="007231CC"/>
    <w:rsid w:val="007254B4"/>
    <w:rsid w:val="007511BB"/>
    <w:rsid w:val="00752011"/>
    <w:rsid w:val="007661F2"/>
    <w:rsid w:val="00774C92"/>
    <w:rsid w:val="00786B17"/>
    <w:rsid w:val="00791E3A"/>
    <w:rsid w:val="00793C93"/>
    <w:rsid w:val="00796EE7"/>
    <w:rsid w:val="007A01DC"/>
    <w:rsid w:val="007A0CFC"/>
    <w:rsid w:val="007A2039"/>
    <w:rsid w:val="007C01BC"/>
    <w:rsid w:val="007D37C6"/>
    <w:rsid w:val="007D4FE6"/>
    <w:rsid w:val="007E23CF"/>
    <w:rsid w:val="00804E93"/>
    <w:rsid w:val="00815C6D"/>
    <w:rsid w:val="00816384"/>
    <w:rsid w:val="00830999"/>
    <w:rsid w:val="00841D29"/>
    <w:rsid w:val="00843D82"/>
    <w:rsid w:val="00854D75"/>
    <w:rsid w:val="00855F34"/>
    <w:rsid w:val="00856A92"/>
    <w:rsid w:val="00856ECF"/>
    <w:rsid w:val="00861035"/>
    <w:rsid w:val="008678CD"/>
    <w:rsid w:val="00867AA0"/>
    <w:rsid w:val="0088221E"/>
    <w:rsid w:val="00884C42"/>
    <w:rsid w:val="0088691F"/>
    <w:rsid w:val="008929C6"/>
    <w:rsid w:val="00893F1E"/>
    <w:rsid w:val="008A486E"/>
    <w:rsid w:val="008A4AF7"/>
    <w:rsid w:val="008A718B"/>
    <w:rsid w:val="008B350B"/>
    <w:rsid w:val="008B3D2C"/>
    <w:rsid w:val="008C3D5A"/>
    <w:rsid w:val="008E26B0"/>
    <w:rsid w:val="008E2DF7"/>
    <w:rsid w:val="008E2E9F"/>
    <w:rsid w:val="0090136F"/>
    <w:rsid w:val="009327CB"/>
    <w:rsid w:val="009337D7"/>
    <w:rsid w:val="00946924"/>
    <w:rsid w:val="00951229"/>
    <w:rsid w:val="00954D25"/>
    <w:rsid w:val="00965F56"/>
    <w:rsid w:val="00982BA4"/>
    <w:rsid w:val="00992FC4"/>
    <w:rsid w:val="009A6B36"/>
    <w:rsid w:val="009C047B"/>
    <w:rsid w:val="009C0D4A"/>
    <w:rsid w:val="009C6DAC"/>
    <w:rsid w:val="009E2226"/>
    <w:rsid w:val="00A07311"/>
    <w:rsid w:val="00A269EA"/>
    <w:rsid w:val="00A3136F"/>
    <w:rsid w:val="00A4140D"/>
    <w:rsid w:val="00A816B3"/>
    <w:rsid w:val="00AA149E"/>
    <w:rsid w:val="00AC1D7E"/>
    <w:rsid w:val="00AD6F99"/>
    <w:rsid w:val="00AE2AD9"/>
    <w:rsid w:val="00AE6C89"/>
    <w:rsid w:val="00AF5D58"/>
    <w:rsid w:val="00B05A6B"/>
    <w:rsid w:val="00B06D59"/>
    <w:rsid w:val="00B27785"/>
    <w:rsid w:val="00B37381"/>
    <w:rsid w:val="00B37D89"/>
    <w:rsid w:val="00B45663"/>
    <w:rsid w:val="00B665D9"/>
    <w:rsid w:val="00B75AF6"/>
    <w:rsid w:val="00B82227"/>
    <w:rsid w:val="00B85DCE"/>
    <w:rsid w:val="00B9454F"/>
    <w:rsid w:val="00BA3FFB"/>
    <w:rsid w:val="00BB6849"/>
    <w:rsid w:val="00BC4D77"/>
    <w:rsid w:val="00BC54A0"/>
    <w:rsid w:val="00BD5539"/>
    <w:rsid w:val="00BE0F47"/>
    <w:rsid w:val="00BE13F6"/>
    <w:rsid w:val="00BE1D15"/>
    <w:rsid w:val="00BF450E"/>
    <w:rsid w:val="00BF5227"/>
    <w:rsid w:val="00C16A54"/>
    <w:rsid w:val="00C21962"/>
    <w:rsid w:val="00C21FF5"/>
    <w:rsid w:val="00C4209D"/>
    <w:rsid w:val="00C47437"/>
    <w:rsid w:val="00C8468A"/>
    <w:rsid w:val="00C8664F"/>
    <w:rsid w:val="00C94EE3"/>
    <w:rsid w:val="00C97642"/>
    <w:rsid w:val="00CA5883"/>
    <w:rsid w:val="00CB6FF4"/>
    <w:rsid w:val="00CC07CE"/>
    <w:rsid w:val="00CC56B7"/>
    <w:rsid w:val="00CE0876"/>
    <w:rsid w:val="00CE22F9"/>
    <w:rsid w:val="00CF2BC8"/>
    <w:rsid w:val="00CF63FA"/>
    <w:rsid w:val="00CF789C"/>
    <w:rsid w:val="00D05BE9"/>
    <w:rsid w:val="00D11270"/>
    <w:rsid w:val="00D13331"/>
    <w:rsid w:val="00D15FFD"/>
    <w:rsid w:val="00D26498"/>
    <w:rsid w:val="00D32FAE"/>
    <w:rsid w:val="00D37F0A"/>
    <w:rsid w:val="00D537E3"/>
    <w:rsid w:val="00D842AB"/>
    <w:rsid w:val="00D90F18"/>
    <w:rsid w:val="00D94250"/>
    <w:rsid w:val="00DA72A3"/>
    <w:rsid w:val="00DC4CBD"/>
    <w:rsid w:val="00DE4EE4"/>
    <w:rsid w:val="00DE67E0"/>
    <w:rsid w:val="00DF03A6"/>
    <w:rsid w:val="00E018F9"/>
    <w:rsid w:val="00E27DB8"/>
    <w:rsid w:val="00E40545"/>
    <w:rsid w:val="00E528DD"/>
    <w:rsid w:val="00E649A4"/>
    <w:rsid w:val="00E72A22"/>
    <w:rsid w:val="00E905D7"/>
    <w:rsid w:val="00EB1A79"/>
    <w:rsid w:val="00EB2721"/>
    <w:rsid w:val="00EB4E66"/>
    <w:rsid w:val="00EB541F"/>
    <w:rsid w:val="00EC61F3"/>
    <w:rsid w:val="00EC630B"/>
    <w:rsid w:val="00ED7DFC"/>
    <w:rsid w:val="00EE2B02"/>
    <w:rsid w:val="00EE35E3"/>
    <w:rsid w:val="00F02611"/>
    <w:rsid w:val="00F0276C"/>
    <w:rsid w:val="00F04082"/>
    <w:rsid w:val="00F072BB"/>
    <w:rsid w:val="00F10DD5"/>
    <w:rsid w:val="00F15C7E"/>
    <w:rsid w:val="00F23E29"/>
    <w:rsid w:val="00F2402A"/>
    <w:rsid w:val="00F31C7B"/>
    <w:rsid w:val="00F44698"/>
    <w:rsid w:val="00F53DC9"/>
    <w:rsid w:val="00F60625"/>
    <w:rsid w:val="00F628CE"/>
    <w:rsid w:val="00F6352A"/>
    <w:rsid w:val="00F63EC8"/>
    <w:rsid w:val="00F7641E"/>
    <w:rsid w:val="00F94F78"/>
    <w:rsid w:val="00FA4A33"/>
    <w:rsid w:val="00FA720F"/>
    <w:rsid w:val="00FB25BA"/>
    <w:rsid w:val="00FB556D"/>
    <w:rsid w:val="00FC7771"/>
    <w:rsid w:val="00FE374B"/>
    <w:rsid w:val="00FE5971"/>
    <w:rsid w:val="00FE7C54"/>
    <w:rsid w:val="00FF168D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74EC93-67BD-4F03-AD8E-C1D026A1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華康中黑體"/>
      <w:b/>
      <w:sz w:val="28"/>
      <w:lang w:val="en-GB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eastAsia="華康中黑體"/>
      <w:b/>
      <w:u w:val="single"/>
      <w:lang w:val="en-GB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eastAsia="華康中黑體"/>
      <w:b/>
      <w:lang w:val="en-GB"/>
    </w:rPr>
  </w:style>
  <w:style w:type="paragraph" w:styleId="Heading4">
    <w:name w:val="heading 4"/>
    <w:basedOn w:val="Normal"/>
    <w:next w:val="NormalIndent"/>
    <w:qFormat/>
    <w:pPr>
      <w:keepNext/>
      <w:jc w:val="both"/>
      <w:outlineLvl w:val="3"/>
    </w:pPr>
    <w:rPr>
      <w:rFonts w:eastAsia="華康中黑體"/>
      <w:b/>
      <w:lang w:val="en-GB"/>
    </w:rPr>
  </w:style>
  <w:style w:type="paragraph" w:styleId="Heading5">
    <w:name w:val="heading 5"/>
    <w:basedOn w:val="Normal"/>
    <w:next w:val="NormalIndent"/>
    <w:qFormat/>
    <w:pPr>
      <w:keepNext/>
      <w:outlineLvl w:val="4"/>
    </w:pPr>
    <w:rPr>
      <w:rFonts w:eastAsia="華康中黑體"/>
      <w:b/>
      <w:lang w:val="en-GB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華康中黑體"/>
      <w:b/>
      <w:color w:val="000000"/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eastAsia="華康中黑體"/>
      <w:b/>
      <w:sz w:val="22"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  <w:rPr>
      <w:rFonts w:eastAsia="華康中黑體"/>
      <w:b/>
      <w:lang w:val="en-GB"/>
    </w:r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jc w:val="center"/>
    </w:pPr>
    <w:rPr>
      <w:rFonts w:eastAsia="華康中黑體"/>
      <w:b/>
      <w:color w:val="000000"/>
      <w:sz w:val="28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xl38">
    <w:name w:val="xl38"/>
    <w:basedOn w:val="Normal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b/>
      <w:bCs/>
      <w:kern w:val="0"/>
      <w:szCs w:val="24"/>
      <w:lang w:val="en-GB" w:eastAsia="en-US"/>
    </w:rPr>
  </w:style>
  <w:style w:type="table" w:styleId="TableGrid">
    <w:name w:val="Table Grid"/>
    <w:basedOn w:val="TableNormal"/>
    <w:rsid w:val="002B43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11B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0416"/>
    <w:rPr>
      <w:kern w:val="2"/>
      <w:sz w:val="24"/>
      <w:lang w:eastAsia="zh-TW"/>
    </w:rPr>
  </w:style>
  <w:style w:type="paragraph" w:customStyle="1" w:styleId="bodytext">
    <w:name w:val="body_text"/>
    <w:basedOn w:val="Normal"/>
    <w:rsid w:val="002C7E46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</w:rPr>
  </w:style>
  <w:style w:type="paragraph" w:customStyle="1" w:styleId="Default">
    <w:name w:val="Default"/>
    <w:rsid w:val="00302E1E"/>
    <w:pPr>
      <w:autoSpaceDE w:val="0"/>
      <w:autoSpaceDN w:val="0"/>
      <w:adjustRightInd w:val="0"/>
    </w:pPr>
    <w:rPr>
      <w:rFonts w:ascii="Microsoft JhengHei UI" w:eastAsia="Microsoft JhengHei UI" w:cs="Microsoft JhengHei U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02E1E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HKJC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9</cp:revision>
  <cp:lastPrinted>2016-04-13T10:49:00Z</cp:lastPrinted>
  <dcterms:created xsi:type="dcterms:W3CDTF">2021-04-07T07:22:00Z</dcterms:created>
  <dcterms:modified xsi:type="dcterms:W3CDTF">2021-04-11T10:48:00Z</dcterms:modified>
</cp:coreProperties>
</file>